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2EEC" w14:textId="544E2C13" w:rsidR="006B0ECC" w:rsidRDefault="002B4B59" w:rsidP="006B0ECC">
      <w:pPr>
        <w:jc w:val="center"/>
        <w:rPr>
          <w:rFonts w:asciiTheme="minorHAnsi" w:hAnsiTheme="minorHAnsi" w:cs="Tahoma"/>
          <w:b/>
          <w:bCs/>
          <w:color w:val="53B248"/>
          <w:sz w:val="40"/>
        </w:rPr>
      </w:pPr>
      <w:r w:rsidRPr="002B4B59">
        <w:rPr>
          <w:rFonts w:asciiTheme="minorHAnsi" w:hAnsiTheme="minorHAnsi" w:cs="Tahoma"/>
          <w:b/>
          <w:bCs/>
          <w:color w:val="53B248"/>
          <w:sz w:val="40"/>
        </w:rPr>
        <w:t xml:space="preserve">Full Project Proposal </w:t>
      </w:r>
    </w:p>
    <w:p w14:paraId="292B49C5" w14:textId="159A233E" w:rsidR="006B0ECC" w:rsidRDefault="006B0ECC" w:rsidP="0034498C">
      <w:pPr>
        <w:jc w:val="center"/>
        <w:rPr>
          <w:rFonts w:asciiTheme="minorHAnsi" w:hAnsiTheme="minorHAnsi" w:cs="Tahoma"/>
          <w:b/>
          <w:bCs/>
          <w:color w:val="53B248"/>
          <w:sz w:val="36"/>
          <w:szCs w:val="36"/>
        </w:rPr>
      </w:pPr>
      <w:r w:rsidRPr="463722E4">
        <w:rPr>
          <w:rFonts w:asciiTheme="minorHAnsi" w:hAnsiTheme="minorHAnsi" w:cs="Tahoma"/>
          <w:b/>
          <w:bCs/>
          <w:color w:val="53B248"/>
          <w:sz w:val="36"/>
          <w:szCs w:val="36"/>
        </w:rPr>
        <w:t>ERA</w:t>
      </w:r>
      <w:r w:rsidR="004A544E" w:rsidRPr="463722E4">
        <w:rPr>
          <w:rFonts w:asciiTheme="minorHAnsi" w:hAnsiTheme="minorHAnsi" w:cs="Tahoma"/>
          <w:b/>
          <w:bCs/>
          <w:color w:val="53B248"/>
          <w:sz w:val="36"/>
          <w:szCs w:val="36"/>
        </w:rPr>
        <w:t xml:space="preserve"> Expanded Technologies Pilot</w:t>
      </w:r>
    </w:p>
    <w:p w14:paraId="1CD440BE" w14:textId="63CB7F41" w:rsidR="486BD4EC" w:rsidRDefault="486BD4EC" w:rsidP="463722E4">
      <w:pPr>
        <w:spacing w:after="120"/>
        <w:jc w:val="center"/>
        <w:rPr>
          <w:rFonts w:ascii="Calibri" w:eastAsia="Calibri" w:hAnsi="Calibri" w:cs="Calibri"/>
          <w:sz w:val="28"/>
          <w:szCs w:val="28"/>
        </w:rPr>
      </w:pPr>
      <w:r w:rsidRPr="463722E4">
        <w:rPr>
          <w:rFonts w:ascii="Calibri" w:eastAsia="Calibri" w:hAnsi="Calibri" w:cs="Calibri"/>
          <w:b/>
          <w:bCs/>
          <w:color w:val="808080" w:themeColor="background1" w:themeShade="80"/>
          <w:sz w:val="28"/>
          <w:szCs w:val="28"/>
        </w:rPr>
        <w:t>Version 3: October 5, 2021</w:t>
      </w:r>
    </w:p>
    <w:p w14:paraId="7D97822D" w14:textId="77777777" w:rsidR="00600A2C" w:rsidRDefault="00600A2C" w:rsidP="00C6091A">
      <w:pPr>
        <w:pStyle w:val="Headingwithoutnumbers"/>
        <w:numPr>
          <w:ilvl w:val="0"/>
          <w:numId w:val="2"/>
        </w:numPr>
        <w:tabs>
          <w:tab w:val="left" w:pos="720"/>
        </w:tabs>
        <w:ind w:left="357" w:hanging="357"/>
      </w:pPr>
      <w:r>
        <w:t>Proposal Information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106"/>
        <w:gridCol w:w="5254"/>
      </w:tblGrid>
      <w:tr w:rsidR="00600A2C" w14:paraId="46F16FF3"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3869F627" w14:textId="77777777" w:rsidR="00600A2C" w:rsidRDefault="00600A2C">
            <w:pPr>
              <w:spacing w:line="256" w:lineRule="auto"/>
              <w:rPr>
                <w:rFonts w:ascii="Calibri" w:eastAsia="MS Mincho" w:hAnsi="Calibri" w:cs="Arial"/>
                <w:sz w:val="22"/>
                <w:szCs w:val="22"/>
              </w:rPr>
            </w:pPr>
            <w:r>
              <w:rPr>
                <w:rFonts w:ascii="Calibri" w:eastAsia="MS Mincho" w:hAnsi="Calibri" w:cs="Arial"/>
                <w:sz w:val="22"/>
                <w:szCs w:val="22"/>
              </w:rPr>
              <w:t>Project Title:</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4150F1B" w14:textId="77777777" w:rsidR="00600A2C" w:rsidRDefault="00600A2C">
            <w:pPr>
              <w:rPr>
                <w:rFonts w:ascii="Calibri" w:eastAsia="MS Mincho" w:hAnsi="Calibri" w:cs="Arial"/>
                <w:color w:val="FF0000"/>
                <w:sz w:val="22"/>
                <w:szCs w:val="22"/>
              </w:rPr>
            </w:pPr>
            <w:r>
              <w:rPr>
                <w:rFonts w:ascii="Calibri" w:eastAsia="MS Mincho" w:hAnsi="Calibri" w:cs="Arial"/>
                <w:color w:val="FF0000"/>
                <w:sz w:val="22"/>
                <w:szCs w:val="22"/>
              </w:rPr>
              <w:t>[create a title for the Project for reference only]</w:t>
            </w:r>
          </w:p>
        </w:tc>
      </w:tr>
      <w:tr w:rsidR="00600A2C" w14:paraId="20AD15E8"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3760A1C2" w14:textId="77777777" w:rsidR="00600A2C" w:rsidRDefault="00600A2C">
            <w:pPr>
              <w:spacing w:before="20" w:after="20" w:line="256" w:lineRule="auto"/>
            </w:pPr>
            <w:r>
              <w:rPr>
                <w:rFonts w:ascii="Calibri" w:eastAsia="MS Mincho" w:hAnsi="Calibri" w:cs="Arial"/>
                <w:sz w:val="22"/>
                <w:szCs w:val="22"/>
              </w:rPr>
              <w:t>Lead Applicant Organization:</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12A5936" w14:textId="77777777" w:rsidR="00600A2C" w:rsidRDefault="00600A2C">
            <w:pPr>
              <w:spacing w:before="20" w:after="20"/>
              <w:rPr>
                <w:rFonts w:ascii="Calibri" w:eastAsia="MS Mincho" w:hAnsi="Calibri" w:cs="Arial"/>
                <w:color w:val="FF0000"/>
                <w:sz w:val="22"/>
                <w:szCs w:val="22"/>
              </w:rPr>
            </w:pPr>
            <w:r>
              <w:rPr>
                <w:rFonts w:ascii="Calibri" w:eastAsia="MS Mincho" w:hAnsi="Calibri" w:cs="Arial"/>
                <w:color w:val="FF0000"/>
                <w:sz w:val="22"/>
                <w:szCs w:val="22"/>
              </w:rPr>
              <w:t>[proper legal name of entity who, if successful, will enter into a funding agreement (Contribution Agreement) with ERA]</w:t>
            </w:r>
          </w:p>
        </w:tc>
      </w:tr>
      <w:tr w:rsidR="00E77D8D" w14:paraId="27D6B712"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tcPr>
          <w:p w14:paraId="1E8C38E1" w14:textId="7BBBDC4D" w:rsidR="00E77D8D" w:rsidRDefault="00E77D8D" w:rsidP="00E77D8D">
            <w:pPr>
              <w:spacing w:before="20" w:after="20" w:line="256" w:lineRule="auto"/>
              <w:rPr>
                <w:rFonts w:ascii="Calibri" w:eastAsia="MS Mincho" w:hAnsi="Calibri" w:cs="Arial"/>
                <w:sz w:val="22"/>
                <w:szCs w:val="22"/>
              </w:rPr>
            </w:pPr>
            <w:r>
              <w:rPr>
                <w:rFonts w:ascii="Calibri" w:eastAsia="MS Mincho" w:hAnsi="Calibri" w:cs="Arial"/>
                <w:sz w:val="22"/>
              </w:rPr>
              <w:t>Lead Applicant Contact Name and Email:</w:t>
            </w:r>
            <w:r w:rsidRPr="00311F11">
              <w:rPr>
                <w:rFonts w:ascii="Calibri" w:eastAsia="MS Mincho" w:hAnsi="Calibri" w:cs="Arial"/>
                <w:sz w:val="22"/>
              </w:rPr>
              <w:t xml:space="preserve"> </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6EC05F" w14:textId="70FF7247" w:rsidR="00E77D8D" w:rsidRDefault="00E77D8D" w:rsidP="00E77D8D">
            <w:pPr>
              <w:spacing w:before="20" w:after="20"/>
              <w:rPr>
                <w:rFonts w:ascii="Calibri" w:eastAsia="MS Mincho" w:hAnsi="Calibri" w:cs="Arial"/>
                <w:color w:val="FF0000"/>
                <w:sz w:val="22"/>
                <w:szCs w:val="22"/>
              </w:rPr>
            </w:pPr>
            <w:r w:rsidRPr="00686A6A">
              <w:rPr>
                <w:rFonts w:ascii="Calibri" w:eastAsia="MS Mincho" w:hAnsi="Calibri" w:cs="Arial"/>
                <w:color w:val="FF0000"/>
                <w:sz w:val="22"/>
                <w:szCs w:val="22"/>
              </w:rPr>
              <w:t>[</w:t>
            </w:r>
            <w:r>
              <w:rPr>
                <w:rFonts w:ascii="Calibri" w:eastAsia="MS Mincho" w:hAnsi="Calibri" w:cs="Arial"/>
                <w:color w:val="FF0000"/>
                <w:sz w:val="22"/>
                <w:szCs w:val="22"/>
              </w:rPr>
              <w:t>L</w:t>
            </w:r>
            <w:r w:rsidRPr="00686A6A">
              <w:rPr>
                <w:rFonts w:ascii="Calibri" w:eastAsia="MS Mincho" w:hAnsi="Calibri" w:cs="Arial"/>
                <w:color w:val="FF0000"/>
                <w:sz w:val="22"/>
                <w:szCs w:val="22"/>
              </w:rPr>
              <w:t xml:space="preserve">ead </w:t>
            </w:r>
            <w:r>
              <w:rPr>
                <w:rFonts w:ascii="Calibri" w:eastAsia="MS Mincho" w:hAnsi="Calibri" w:cs="Arial"/>
                <w:color w:val="FF0000"/>
                <w:sz w:val="22"/>
                <w:szCs w:val="22"/>
              </w:rPr>
              <w:t>A</w:t>
            </w:r>
            <w:r w:rsidRPr="00686A6A">
              <w:rPr>
                <w:rFonts w:ascii="Calibri" w:eastAsia="MS Mincho" w:hAnsi="Calibri" w:cs="Arial"/>
                <w:color w:val="FF0000"/>
                <w:sz w:val="22"/>
                <w:szCs w:val="22"/>
              </w:rPr>
              <w:t>pplicant contact information]</w:t>
            </w:r>
          </w:p>
        </w:tc>
      </w:tr>
      <w:tr w:rsidR="00E77D8D" w14:paraId="0DDF007F"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2B2E1BFB" w14:textId="77777777" w:rsidR="00E77D8D" w:rsidRDefault="00E77D8D" w:rsidP="00E77D8D">
            <w:pPr>
              <w:spacing w:before="20" w:after="20"/>
              <w:rPr>
                <w:rFonts w:ascii="Calibri" w:eastAsia="MS Mincho" w:hAnsi="Calibri" w:cs="Arial"/>
                <w:sz w:val="22"/>
                <w:szCs w:val="22"/>
              </w:rPr>
            </w:pPr>
            <w:r>
              <w:rPr>
                <w:rFonts w:ascii="Calibri" w:eastAsia="MS Mincho" w:hAnsi="Calibri" w:cs="Arial"/>
                <w:sz w:val="22"/>
                <w:szCs w:val="22"/>
              </w:rPr>
              <w:t xml:space="preserve">Project Partner Organization(s): </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2F43697" w14:textId="77777777" w:rsidR="00E77D8D" w:rsidRDefault="00E77D8D" w:rsidP="00E77D8D">
            <w:pPr>
              <w:spacing w:before="20" w:after="20"/>
              <w:rPr>
                <w:rFonts w:ascii="Calibri" w:eastAsia="MS Mincho" w:hAnsi="Calibri" w:cs="Arial"/>
                <w:color w:val="FF0000"/>
                <w:sz w:val="22"/>
                <w:szCs w:val="22"/>
              </w:rPr>
            </w:pPr>
            <w:r>
              <w:rPr>
                <w:rFonts w:ascii="Calibri" w:eastAsia="MS Mincho" w:hAnsi="Calibri" w:cs="Arial"/>
                <w:color w:val="FF0000"/>
                <w:sz w:val="22"/>
                <w:szCs w:val="22"/>
              </w:rPr>
              <w:t>[list all applicable Project Partner entities using their proper legal names]</w:t>
            </w:r>
          </w:p>
        </w:tc>
      </w:tr>
      <w:tr w:rsidR="00E77D8D" w14:paraId="70409595"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3F22C01C" w14:textId="77518337" w:rsidR="00E77D8D" w:rsidRDefault="00E77D8D" w:rsidP="00E77D8D">
            <w:pPr>
              <w:spacing w:before="20" w:after="20"/>
              <w:rPr>
                <w:rFonts w:ascii="Calibri" w:eastAsia="MS Mincho" w:hAnsi="Calibri" w:cs="Arial"/>
                <w:sz w:val="22"/>
              </w:rPr>
            </w:pPr>
            <w:r>
              <w:rPr>
                <w:rFonts w:ascii="Calibri" w:eastAsia="MS Mincho" w:hAnsi="Calibri"/>
                <w:sz w:val="22"/>
                <w:lang w:val="en-CA"/>
              </w:rPr>
              <w:t>Proposed Technology System(s):</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330BFF3" w14:textId="77777777" w:rsidR="00E77D8D" w:rsidRDefault="00E77D8D" w:rsidP="00E77D8D">
            <w:pPr>
              <w:spacing w:before="20" w:after="20"/>
              <w:rPr>
                <w:rFonts w:ascii="Calibri" w:eastAsia="MS Mincho" w:hAnsi="Calibri" w:cs="Arial"/>
                <w:sz w:val="22"/>
              </w:rPr>
            </w:pPr>
            <w:r>
              <w:rPr>
                <w:rFonts w:ascii="Calibri" w:eastAsia="MS Mincho" w:hAnsi="Calibri" w:cs="Arial"/>
                <w:color w:val="FF0000"/>
                <w:sz w:val="22"/>
                <w:szCs w:val="22"/>
              </w:rPr>
              <w:t>[key Technology System(s) to be used in the Project]</w:t>
            </w:r>
          </w:p>
        </w:tc>
      </w:tr>
      <w:tr w:rsidR="00E77D8D" w14:paraId="2BF89FD1"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78B759D4" w14:textId="77777777" w:rsidR="00E77D8D" w:rsidRDefault="00E77D8D" w:rsidP="00E77D8D">
            <w:pPr>
              <w:spacing w:before="20" w:after="20"/>
              <w:rPr>
                <w:rFonts w:ascii="Calibri" w:eastAsia="MS Mincho" w:hAnsi="Calibri"/>
                <w:sz w:val="22"/>
                <w:lang w:val="en-CA"/>
              </w:rPr>
            </w:pPr>
            <w:r>
              <w:rPr>
                <w:rFonts w:ascii="Calibri" w:eastAsia="MS Mincho" w:hAnsi="Calibri"/>
                <w:sz w:val="22"/>
                <w:lang w:val="en-CA"/>
              </w:rPr>
              <w:t>Project Start Date (</w:t>
            </w:r>
            <w:r>
              <w:rPr>
                <w:rFonts w:ascii="Calibri" w:eastAsia="MS Mincho" w:hAnsi="Calibri" w:cs="Arial"/>
                <w:sz w:val="22"/>
              </w:rPr>
              <w:t>YYYY/MM/DD):</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CFE1F04" w14:textId="77777777" w:rsidR="00E77D8D" w:rsidRDefault="00E77D8D" w:rsidP="00E77D8D">
            <w:pPr>
              <w:spacing w:before="20" w:after="20"/>
              <w:rPr>
                <w:rFonts w:ascii="Calibri" w:eastAsia="MS Mincho" w:hAnsi="Calibri" w:cs="Arial"/>
                <w:color w:val="FF0000"/>
                <w:sz w:val="22"/>
                <w:szCs w:val="22"/>
              </w:rPr>
            </w:pPr>
            <w:r>
              <w:rPr>
                <w:rFonts w:ascii="Calibri" w:eastAsia="MS Mincho" w:hAnsi="Calibri" w:cs="Arial"/>
                <w:color w:val="FF0000"/>
                <w:sz w:val="22"/>
                <w:szCs w:val="22"/>
              </w:rPr>
              <w:t>[anticipated date all Project activities will begin]</w:t>
            </w:r>
          </w:p>
        </w:tc>
      </w:tr>
      <w:tr w:rsidR="00E77D8D" w14:paraId="66D6664F"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7C17D3B6" w14:textId="77777777" w:rsidR="00E77D8D" w:rsidRDefault="00E77D8D" w:rsidP="00E77D8D">
            <w:pPr>
              <w:spacing w:before="20" w:after="20"/>
              <w:rPr>
                <w:rFonts w:ascii="Calibri" w:eastAsia="MS Mincho" w:hAnsi="Calibri" w:cs="Arial"/>
                <w:sz w:val="22"/>
              </w:rPr>
            </w:pPr>
            <w:r>
              <w:rPr>
                <w:rFonts w:ascii="Calibri" w:eastAsia="MS Mincho" w:hAnsi="Calibri" w:cs="Arial"/>
                <w:sz w:val="22"/>
              </w:rPr>
              <w:t>Project Completion Date (YYYY/MM/DD):</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921F590" w14:textId="77777777" w:rsidR="00E77D8D" w:rsidRDefault="00E77D8D" w:rsidP="00E77D8D">
            <w:pPr>
              <w:spacing w:before="20" w:after="20"/>
              <w:rPr>
                <w:rFonts w:ascii="Calibri" w:eastAsia="MS Mincho" w:hAnsi="Calibri" w:cs="Arial"/>
                <w:sz w:val="22"/>
              </w:rPr>
            </w:pPr>
            <w:r>
              <w:rPr>
                <w:rFonts w:ascii="Calibri" w:eastAsia="MS Mincho" w:hAnsi="Calibri" w:cs="Arial"/>
                <w:color w:val="FF0000"/>
                <w:sz w:val="22"/>
                <w:szCs w:val="22"/>
              </w:rPr>
              <w:t>[anticipated date all Project activities will be complete]</w:t>
            </w:r>
          </w:p>
        </w:tc>
      </w:tr>
      <w:tr w:rsidR="00E77D8D" w14:paraId="4B2BE76F"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4A1FCC1A" w14:textId="77777777" w:rsidR="00E77D8D" w:rsidRDefault="00E77D8D" w:rsidP="00E77D8D">
            <w:pPr>
              <w:spacing w:before="20" w:after="20"/>
              <w:rPr>
                <w:rFonts w:ascii="Calibri" w:eastAsia="MS Mincho" w:hAnsi="Calibri" w:cs="Arial"/>
                <w:sz w:val="22"/>
              </w:rPr>
            </w:pPr>
            <w:r>
              <w:rPr>
                <w:rFonts w:ascii="Calibri" w:eastAsia="MS Mincho" w:hAnsi="Calibri" w:cs="Arial"/>
                <w:sz w:val="22"/>
              </w:rPr>
              <w:t>Estimated Total Eligible Expenses ($):</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0E5CE66" w14:textId="3B552949" w:rsidR="00E77D8D" w:rsidRDefault="00E77D8D" w:rsidP="00E77D8D">
            <w:pPr>
              <w:spacing w:before="20" w:after="20"/>
              <w:rPr>
                <w:rFonts w:ascii="Calibri" w:eastAsia="MS Mincho" w:hAnsi="Calibri" w:cs="Arial"/>
                <w:sz w:val="22"/>
              </w:rPr>
            </w:pPr>
            <w:r>
              <w:rPr>
                <w:rFonts w:ascii="Calibri" w:eastAsia="MS Mincho" w:hAnsi="Calibri" w:cs="Arial"/>
                <w:color w:val="FF0000"/>
                <w:sz w:val="22"/>
                <w:szCs w:val="22"/>
              </w:rPr>
              <w:t>[total Eligible Expenses as calculated below]</w:t>
            </w:r>
          </w:p>
        </w:tc>
      </w:tr>
      <w:tr w:rsidR="00E77D8D" w14:paraId="08C600D5" w14:textId="77777777" w:rsidTr="00C91DE6">
        <w:trPr>
          <w:trHeight w:val="340"/>
          <w:jc w:val="center"/>
        </w:trPr>
        <w:tc>
          <w:tcPr>
            <w:tcW w:w="4106" w:type="dxa"/>
            <w:tcBorders>
              <w:top w:val="single" w:sz="4" w:space="0" w:color="auto"/>
              <w:left w:val="single" w:sz="4" w:space="0" w:color="auto"/>
              <w:bottom w:val="single" w:sz="4" w:space="0" w:color="auto"/>
              <w:right w:val="single" w:sz="4" w:space="0" w:color="auto"/>
            </w:tcBorders>
            <w:hideMark/>
          </w:tcPr>
          <w:p w14:paraId="6E5A78FE" w14:textId="77777777" w:rsidR="00E77D8D" w:rsidRDefault="00E77D8D" w:rsidP="00E77D8D">
            <w:pPr>
              <w:spacing w:before="20" w:after="20"/>
              <w:rPr>
                <w:rFonts w:ascii="Calibri" w:eastAsia="MS Mincho" w:hAnsi="Calibri" w:cs="Arial"/>
                <w:sz w:val="22"/>
              </w:rPr>
            </w:pPr>
            <w:r>
              <w:rPr>
                <w:rFonts w:ascii="Calibri" w:eastAsia="MS Mincho" w:hAnsi="Calibri" w:cs="Arial"/>
                <w:sz w:val="22"/>
              </w:rPr>
              <w:t>Requested ERA Funding ($):</w:t>
            </w:r>
          </w:p>
        </w:tc>
        <w:tc>
          <w:tcPr>
            <w:tcW w:w="525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FE0A927" w14:textId="77777777" w:rsidR="00E77D8D" w:rsidRDefault="00E77D8D" w:rsidP="00E77D8D">
            <w:pPr>
              <w:spacing w:before="20" w:after="20"/>
              <w:rPr>
                <w:rFonts w:ascii="Calibri" w:eastAsia="MS Mincho" w:hAnsi="Calibri" w:cs="Arial"/>
                <w:sz w:val="22"/>
              </w:rPr>
            </w:pPr>
            <w:r>
              <w:rPr>
                <w:rFonts w:ascii="Calibri" w:eastAsia="MS Mincho" w:hAnsi="Calibri" w:cs="Arial"/>
                <w:color w:val="FF0000"/>
                <w:sz w:val="22"/>
                <w:szCs w:val="22"/>
              </w:rPr>
              <w:t>[ERA funding request as defined below]</w:t>
            </w:r>
          </w:p>
        </w:tc>
      </w:tr>
    </w:tbl>
    <w:p w14:paraId="2F1A9FAE" w14:textId="77777777" w:rsidR="00600A2C" w:rsidRDefault="00600A2C" w:rsidP="00600A2C">
      <w:pPr>
        <w:pStyle w:val="Noteboxed"/>
        <w:pBdr>
          <w:top w:val="none" w:sz="0" w:space="0" w:color="auto"/>
          <w:left w:val="none" w:sz="0" w:space="0" w:color="auto"/>
          <w:bottom w:val="none" w:sz="0" w:space="0" w:color="auto"/>
          <w:right w:val="none" w:sz="0" w:space="0" w:color="auto"/>
        </w:pBdr>
        <w:spacing w:before="240"/>
        <w:ind w:left="244" w:right="113" w:hanging="142"/>
      </w:pPr>
      <w:r>
        <w:rPr>
          <w:b/>
        </w:rPr>
        <w:t>INSTRUCTIONS</w:t>
      </w:r>
      <w:r>
        <w:t xml:space="preserve">: </w:t>
      </w:r>
    </w:p>
    <w:p w14:paraId="2B6CA7CF" w14:textId="5D7AE075"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All text in red is provided for your guidance and should be deleted prior to </w:t>
      </w:r>
      <w:r w:rsidR="005E0783">
        <w:rPr>
          <w:rFonts w:ascii="Calibri" w:eastAsia="MS Mincho" w:hAnsi="Calibri"/>
          <w:color w:val="FF0000"/>
          <w:sz w:val="22"/>
          <w:lang w:val="en-CA"/>
        </w:rPr>
        <w:t>Proposal</w:t>
      </w:r>
      <w:r>
        <w:rPr>
          <w:rFonts w:ascii="Calibri" w:eastAsia="MS Mincho" w:hAnsi="Calibri"/>
          <w:color w:val="FF0000"/>
          <w:sz w:val="22"/>
          <w:lang w:val="en-CA"/>
        </w:rPr>
        <w:t xml:space="preserve"> submission.</w:t>
      </w:r>
    </w:p>
    <w:p w14:paraId="026E82A0" w14:textId="12DEB9BE"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Complete this </w:t>
      </w:r>
      <w:r w:rsidR="005E0783">
        <w:rPr>
          <w:rFonts w:ascii="Calibri" w:eastAsia="MS Mincho" w:hAnsi="Calibri"/>
          <w:color w:val="FF0000"/>
          <w:sz w:val="22"/>
          <w:lang w:val="en-CA"/>
        </w:rPr>
        <w:t>proposal</w:t>
      </w:r>
      <w:r>
        <w:rPr>
          <w:rFonts w:ascii="Calibri" w:eastAsia="MS Mincho" w:hAnsi="Calibri"/>
          <w:color w:val="FF0000"/>
          <w:sz w:val="22"/>
          <w:lang w:val="en-CA"/>
        </w:rPr>
        <w:t xml:space="preserve"> based on the instructions provided here and in the </w:t>
      </w:r>
      <w:r w:rsidR="004A544E">
        <w:rPr>
          <w:rFonts w:ascii="Calibri" w:eastAsia="MS Mincho" w:hAnsi="Calibri"/>
          <w:color w:val="FF0000"/>
          <w:sz w:val="22"/>
          <w:lang w:val="en-CA"/>
        </w:rPr>
        <w:t>Expanded Technologies Pilot</w:t>
      </w:r>
      <w:r>
        <w:rPr>
          <w:rFonts w:ascii="Calibri" w:eastAsia="MS Mincho" w:hAnsi="Calibri"/>
          <w:color w:val="FF0000"/>
          <w:sz w:val="22"/>
          <w:lang w:val="en-CA"/>
        </w:rPr>
        <w:t xml:space="preserve"> (</w:t>
      </w:r>
      <w:r w:rsidR="004A544E">
        <w:rPr>
          <w:rFonts w:ascii="Calibri" w:eastAsia="MS Mincho" w:hAnsi="Calibri"/>
          <w:color w:val="FF0000"/>
          <w:sz w:val="22"/>
          <w:lang w:val="en-CA"/>
        </w:rPr>
        <w:t>ETP</w:t>
      </w:r>
      <w:r>
        <w:rPr>
          <w:rFonts w:ascii="Calibri" w:eastAsia="MS Mincho" w:hAnsi="Calibri"/>
          <w:color w:val="FF0000"/>
          <w:sz w:val="22"/>
          <w:lang w:val="en-CA"/>
        </w:rPr>
        <w:t>) Guidelines</w:t>
      </w:r>
      <w:r w:rsidR="00AF007F" w:rsidRPr="00D63D0D">
        <w:rPr>
          <w:rFonts w:ascii="Calibri" w:eastAsia="MS Mincho" w:hAnsi="Calibri"/>
          <w:color w:val="FF0000"/>
          <w:sz w:val="22"/>
          <w:lang w:val="en-CA"/>
        </w:rPr>
        <w:t xml:space="preserve"> </w:t>
      </w:r>
      <w:r w:rsidR="00D63D0D" w:rsidRPr="00D63D0D">
        <w:rPr>
          <w:rFonts w:ascii="Calibri" w:eastAsia="MS Mincho" w:hAnsi="Calibri"/>
          <w:color w:val="FF0000"/>
          <w:sz w:val="22"/>
          <w:lang w:val="en-CA"/>
        </w:rPr>
        <w:t xml:space="preserve">available </w:t>
      </w:r>
      <w:r w:rsidR="00AF007F" w:rsidRPr="00AF007F">
        <w:rPr>
          <w:rFonts w:ascii="Calibri" w:eastAsia="MS Mincho" w:hAnsi="Calibri"/>
          <w:color w:val="FF0000"/>
          <w:sz w:val="22"/>
          <w:lang w:val="en-CA"/>
        </w:rPr>
        <w:t xml:space="preserve">on the </w:t>
      </w:r>
      <w:hyperlink r:id="rId11" w:history="1">
        <w:r w:rsidR="00AF007F" w:rsidRPr="00AF007F">
          <w:rPr>
            <w:rStyle w:val="Hyperlink"/>
            <w:rFonts w:ascii="Calibri" w:eastAsia="MS Mincho" w:hAnsi="Calibri"/>
            <w:sz w:val="22"/>
            <w:lang w:val="en-CA"/>
          </w:rPr>
          <w:t>website</w:t>
        </w:r>
      </w:hyperlink>
      <w:r>
        <w:rPr>
          <w:rFonts w:ascii="Calibri" w:eastAsia="MS Mincho" w:hAnsi="Calibri"/>
          <w:color w:val="FF0000"/>
          <w:sz w:val="22"/>
          <w:lang w:val="en-CA"/>
        </w:rPr>
        <w:t>.</w:t>
      </w:r>
    </w:p>
    <w:p w14:paraId="24C690DD" w14:textId="77777777" w:rsidR="00D22C07" w:rsidRDefault="00D22C07" w:rsidP="00D22C07">
      <w:pPr>
        <w:pStyle w:val="Noteboxed"/>
        <w:numPr>
          <w:ilvl w:val="0"/>
          <w:numId w:val="3"/>
        </w:numPr>
        <w:rPr>
          <w:rFonts w:eastAsia="MS Mincho"/>
        </w:rPr>
      </w:pPr>
      <w:r w:rsidRPr="00E506B8">
        <w:rPr>
          <w:rFonts w:eastAsia="MS Mincho"/>
        </w:rPr>
        <w:t xml:space="preserve">This document must be submitted using the </w:t>
      </w:r>
      <w:hyperlink r:id="rId12" w:history="1">
        <w:r w:rsidRPr="00FB1DD6">
          <w:rPr>
            <w:rStyle w:val="Hyperlink"/>
            <w:rFonts w:eastAsia="MS Mincho"/>
          </w:rPr>
          <w:t>ERIMS Platform</w:t>
        </w:r>
      </w:hyperlink>
      <w:r w:rsidRPr="00E506B8">
        <w:rPr>
          <w:rFonts w:eastAsia="MS Mincho"/>
        </w:rPr>
        <w:t>.</w:t>
      </w:r>
    </w:p>
    <w:p w14:paraId="70B03F5B" w14:textId="5AD1ABFE" w:rsidR="00D22C07" w:rsidRPr="005909B8" w:rsidRDefault="00D22C07" w:rsidP="00D22C07">
      <w:pPr>
        <w:pStyle w:val="Noteboxed"/>
        <w:numPr>
          <w:ilvl w:val="0"/>
          <w:numId w:val="3"/>
        </w:numPr>
        <w:rPr>
          <w:rFonts w:eastAsia="MS Mincho"/>
        </w:rPr>
      </w:pPr>
      <w:r>
        <w:rPr>
          <w:rFonts w:eastAsia="MS Mincho"/>
        </w:rPr>
        <w:t xml:space="preserve">Save the document title as: </w:t>
      </w:r>
      <w:r w:rsidRPr="00211FE9">
        <w:rPr>
          <w:rFonts w:eastAsia="MS Mincho"/>
          <w:i/>
          <w:iCs/>
        </w:rPr>
        <w:t>[Insert Lead Applicant Name] –</w:t>
      </w:r>
      <w:r w:rsidR="00B446FB">
        <w:rPr>
          <w:rFonts w:eastAsia="MS Mincho"/>
          <w:i/>
          <w:iCs/>
        </w:rPr>
        <w:t xml:space="preserve"> </w:t>
      </w:r>
      <w:r>
        <w:rPr>
          <w:rFonts w:eastAsia="MS Mincho"/>
          <w:i/>
          <w:iCs/>
        </w:rPr>
        <w:t>Full Project Proposal</w:t>
      </w:r>
      <w:r w:rsidRPr="00211FE9">
        <w:rPr>
          <w:rFonts w:eastAsia="MS Mincho"/>
          <w:i/>
          <w:iCs/>
        </w:rPr>
        <w:t>.</w:t>
      </w:r>
    </w:p>
    <w:p w14:paraId="64C35D8D" w14:textId="56359617"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All sections in this </w:t>
      </w:r>
      <w:r w:rsidR="005E0783">
        <w:rPr>
          <w:rFonts w:ascii="Calibri" w:eastAsia="MS Mincho" w:hAnsi="Calibri"/>
          <w:color w:val="FF0000"/>
          <w:sz w:val="22"/>
          <w:lang w:val="en-CA"/>
        </w:rPr>
        <w:t>proposal</w:t>
      </w:r>
      <w:r>
        <w:rPr>
          <w:rFonts w:ascii="Calibri" w:eastAsia="MS Mincho" w:hAnsi="Calibri"/>
          <w:color w:val="FF0000"/>
          <w:sz w:val="22"/>
          <w:lang w:val="en-CA"/>
        </w:rPr>
        <w:t xml:space="preserve"> are mandatory. </w:t>
      </w:r>
    </w:p>
    <w:p w14:paraId="35E8D0BA" w14:textId="2226A6E2"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This</w:t>
      </w:r>
      <w:r w:rsidR="00893701">
        <w:rPr>
          <w:rFonts w:ascii="Calibri" w:eastAsia="MS Mincho" w:hAnsi="Calibri"/>
          <w:color w:val="FF0000"/>
          <w:sz w:val="22"/>
          <w:lang w:val="en-CA"/>
        </w:rPr>
        <w:t xml:space="preserve"> </w:t>
      </w:r>
      <w:r w:rsidR="005E0783">
        <w:rPr>
          <w:rFonts w:ascii="Calibri" w:eastAsia="MS Mincho" w:hAnsi="Calibri"/>
          <w:color w:val="FF0000"/>
          <w:sz w:val="22"/>
          <w:lang w:val="en-CA"/>
        </w:rPr>
        <w:t>Proposal</w:t>
      </w:r>
      <w:r>
        <w:rPr>
          <w:rFonts w:ascii="Calibri" w:eastAsia="MS Mincho" w:hAnsi="Calibri"/>
          <w:color w:val="FF0000"/>
          <w:sz w:val="22"/>
          <w:lang w:val="en-CA"/>
        </w:rPr>
        <w:t xml:space="preserve"> must be written entirely in English. </w:t>
      </w:r>
    </w:p>
    <w:p w14:paraId="3F9C35A1" w14:textId="44324906"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Do not remove or modify any portions of the Full Project Proposal, except where instructed. </w:t>
      </w:r>
    </w:p>
    <w:p w14:paraId="66C234F5" w14:textId="4A4344B6"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This </w:t>
      </w:r>
      <w:r w:rsidR="005E0783">
        <w:rPr>
          <w:rFonts w:ascii="Calibri" w:eastAsia="MS Mincho" w:hAnsi="Calibri"/>
          <w:color w:val="FF0000"/>
          <w:sz w:val="22"/>
          <w:lang w:val="en-CA"/>
        </w:rPr>
        <w:t>Proposal</w:t>
      </w:r>
      <w:r>
        <w:rPr>
          <w:rFonts w:ascii="Calibri" w:eastAsia="MS Mincho" w:hAnsi="Calibri"/>
          <w:color w:val="FF0000"/>
          <w:sz w:val="22"/>
          <w:lang w:val="en-CA"/>
        </w:rPr>
        <w:t xml:space="preserve"> must be uploaded in </w:t>
      </w:r>
      <w:r w:rsidR="00092D0B">
        <w:rPr>
          <w:rFonts w:ascii="Calibri" w:eastAsia="MS Mincho" w:hAnsi="Calibri"/>
          <w:color w:val="FF0000"/>
          <w:sz w:val="22"/>
          <w:lang w:val="en-CA"/>
        </w:rPr>
        <w:t xml:space="preserve">word or </w:t>
      </w:r>
      <w:r>
        <w:rPr>
          <w:rFonts w:ascii="Calibri" w:eastAsia="MS Mincho" w:hAnsi="Calibri"/>
          <w:color w:val="FF0000"/>
          <w:sz w:val="22"/>
          <w:lang w:val="en-CA"/>
        </w:rPr>
        <w:t xml:space="preserve">PDF format and must be converted directly from the response template -- do not print and scan to PDF. </w:t>
      </w:r>
    </w:p>
    <w:p w14:paraId="4376822E" w14:textId="604CD86C"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This </w:t>
      </w:r>
      <w:r w:rsidR="005E0783">
        <w:rPr>
          <w:rFonts w:ascii="Calibri" w:eastAsia="MS Mincho" w:hAnsi="Calibri"/>
          <w:color w:val="FF0000"/>
          <w:sz w:val="22"/>
          <w:lang w:val="en-CA"/>
        </w:rPr>
        <w:t>Proposal</w:t>
      </w:r>
      <w:r>
        <w:rPr>
          <w:rFonts w:ascii="Calibri" w:eastAsia="MS Mincho" w:hAnsi="Calibri"/>
          <w:color w:val="FF0000"/>
          <w:sz w:val="22"/>
          <w:lang w:val="en-CA"/>
        </w:rPr>
        <w:t xml:space="preserve"> must be 15 pages or less in length, including all text, graphics, tables, etc. Any extra pages beyond the limit will be removed from the document and will not be considered by the evaluators. </w:t>
      </w:r>
    </w:p>
    <w:p w14:paraId="346CFD1F" w14:textId="3D19C694" w:rsidR="00600A2C" w:rsidRDefault="00600A2C" w:rsidP="00C6091A">
      <w:pPr>
        <w:pStyle w:val="ListParagraph"/>
        <w:numPr>
          <w:ilvl w:val="0"/>
          <w:numId w:val="3"/>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Only one document may be uploaded per submission.</w:t>
      </w:r>
      <w:r w:rsidR="00C20D78">
        <w:rPr>
          <w:rFonts w:ascii="Calibri" w:eastAsia="MS Mincho" w:hAnsi="Calibri"/>
          <w:color w:val="FF0000"/>
          <w:sz w:val="22"/>
          <w:lang w:val="en-CA"/>
        </w:rPr>
        <w:t xml:space="preserve"> O</w:t>
      </w:r>
      <w:r w:rsidR="00E61B04">
        <w:rPr>
          <w:rFonts w:ascii="Calibri" w:eastAsia="MS Mincho" w:hAnsi="Calibri"/>
          <w:color w:val="FF0000"/>
          <w:sz w:val="22"/>
          <w:lang w:val="en-CA"/>
        </w:rPr>
        <w:t xml:space="preserve">nce the Applicant has </w:t>
      </w:r>
      <w:r w:rsidR="00C20D78">
        <w:rPr>
          <w:rFonts w:ascii="Calibri" w:eastAsia="MS Mincho" w:hAnsi="Calibri"/>
          <w:color w:val="FF0000"/>
          <w:sz w:val="22"/>
          <w:lang w:val="en-CA"/>
        </w:rPr>
        <w:t>pressed</w:t>
      </w:r>
      <w:r w:rsidR="00E61B04">
        <w:rPr>
          <w:rFonts w:ascii="Calibri" w:eastAsia="MS Mincho" w:hAnsi="Calibri"/>
          <w:color w:val="FF0000"/>
          <w:sz w:val="22"/>
          <w:lang w:val="en-CA"/>
        </w:rPr>
        <w:t xml:space="preserve"> submit on their Application in ERIMS the </w:t>
      </w:r>
      <w:r>
        <w:rPr>
          <w:rFonts w:ascii="Calibri" w:eastAsia="MS Mincho" w:hAnsi="Calibri"/>
          <w:color w:val="FF0000"/>
          <w:sz w:val="22"/>
          <w:lang w:val="en-CA"/>
        </w:rPr>
        <w:t xml:space="preserve">FPP </w:t>
      </w:r>
      <w:r w:rsidR="00E61B04">
        <w:rPr>
          <w:rFonts w:ascii="Calibri" w:eastAsia="MS Mincho" w:hAnsi="Calibri"/>
          <w:color w:val="FF0000"/>
          <w:sz w:val="22"/>
          <w:lang w:val="en-CA"/>
        </w:rPr>
        <w:t xml:space="preserve">will be </w:t>
      </w:r>
      <w:proofErr w:type="gramStart"/>
      <w:r w:rsidR="00E61B04">
        <w:rPr>
          <w:rFonts w:ascii="Calibri" w:eastAsia="MS Mincho" w:hAnsi="Calibri"/>
          <w:color w:val="FF0000"/>
          <w:sz w:val="22"/>
          <w:lang w:val="en-CA"/>
        </w:rPr>
        <w:t>locked</w:t>
      </w:r>
      <w:proofErr w:type="gramEnd"/>
      <w:r w:rsidR="00E61B04">
        <w:rPr>
          <w:rFonts w:ascii="Calibri" w:eastAsia="MS Mincho" w:hAnsi="Calibri"/>
          <w:color w:val="FF0000"/>
          <w:sz w:val="22"/>
          <w:lang w:val="en-CA"/>
        </w:rPr>
        <w:t xml:space="preserve"> and</w:t>
      </w:r>
      <w:r w:rsidR="00A57BF5">
        <w:rPr>
          <w:rFonts w:ascii="Calibri" w:eastAsia="MS Mincho" w:hAnsi="Calibri"/>
          <w:color w:val="FF0000"/>
          <w:sz w:val="22"/>
          <w:lang w:val="en-CA"/>
        </w:rPr>
        <w:t xml:space="preserve"> the Applicant will be unable to edit it</w:t>
      </w:r>
      <w:r w:rsidR="00E61B04">
        <w:rPr>
          <w:rFonts w:ascii="Calibri" w:eastAsia="MS Mincho" w:hAnsi="Calibri"/>
          <w:color w:val="FF0000"/>
          <w:sz w:val="22"/>
          <w:lang w:val="en-CA"/>
        </w:rPr>
        <w:t xml:space="preserve"> while </w:t>
      </w:r>
      <w:r>
        <w:rPr>
          <w:rFonts w:ascii="Calibri" w:eastAsia="MS Mincho" w:hAnsi="Calibri"/>
          <w:color w:val="FF0000"/>
          <w:sz w:val="22"/>
          <w:lang w:val="en-CA"/>
        </w:rPr>
        <w:t>ERA</w:t>
      </w:r>
      <w:r w:rsidR="00E61B04">
        <w:rPr>
          <w:rFonts w:ascii="Calibri" w:eastAsia="MS Mincho" w:hAnsi="Calibri"/>
          <w:color w:val="FF0000"/>
          <w:sz w:val="22"/>
          <w:lang w:val="en-CA"/>
        </w:rPr>
        <w:t xml:space="preserve"> reviews and evaluates the Project</w:t>
      </w:r>
      <w:r>
        <w:rPr>
          <w:rFonts w:ascii="Calibri" w:eastAsia="MS Mincho" w:hAnsi="Calibri"/>
          <w:color w:val="FF0000"/>
          <w:sz w:val="22"/>
          <w:lang w:val="en-CA"/>
        </w:rPr>
        <w:t>.</w:t>
      </w:r>
    </w:p>
    <w:p w14:paraId="683EA7EC" w14:textId="10F2E5EE" w:rsidR="0078015B" w:rsidRPr="0078015B" w:rsidRDefault="0078015B" w:rsidP="0078015B">
      <w:pPr>
        <w:pStyle w:val="Noteboxed"/>
        <w:numPr>
          <w:ilvl w:val="0"/>
          <w:numId w:val="3"/>
        </w:numPr>
      </w:pPr>
      <w:r>
        <w:t xml:space="preserve">If you have any questions, please contact the ESB Team at </w:t>
      </w:r>
      <w:hyperlink r:id="rId13" w:history="1">
        <w:r w:rsidRPr="00565AF4">
          <w:rPr>
            <w:rStyle w:val="Hyperlink"/>
          </w:rPr>
          <w:t>ETP@esbprogram.ca</w:t>
        </w:r>
      </w:hyperlink>
      <w:r>
        <w:t xml:space="preserve">. </w:t>
      </w:r>
    </w:p>
    <w:p w14:paraId="12630EDB" w14:textId="77777777" w:rsidR="00100C65" w:rsidRDefault="00100C65">
      <w:pPr>
        <w:rPr>
          <w:rFonts w:asciiTheme="majorHAnsi" w:eastAsiaTheme="majorEastAsia" w:hAnsiTheme="majorHAnsi" w:cstheme="majorBidi"/>
          <w:b/>
          <w:bCs/>
          <w:color w:val="FFFFFF" w:themeColor="background1"/>
          <w:sz w:val="32"/>
          <w:szCs w:val="28"/>
          <w:lang w:val="en-CA"/>
        </w:rPr>
      </w:pPr>
      <w:r>
        <w:br w:type="page"/>
      </w:r>
    </w:p>
    <w:p w14:paraId="54376301" w14:textId="387F9AD1" w:rsidR="00600A2C" w:rsidRDefault="00600A2C" w:rsidP="00C6091A">
      <w:pPr>
        <w:pStyle w:val="Headingwithoutnumbers"/>
        <w:numPr>
          <w:ilvl w:val="0"/>
          <w:numId w:val="2"/>
        </w:numPr>
        <w:tabs>
          <w:tab w:val="left" w:pos="720"/>
        </w:tabs>
        <w:ind w:left="357" w:hanging="357"/>
        <w:rPr>
          <w:rFonts w:ascii="Calibri" w:eastAsia="MS Gothic" w:hAnsi="Calibri"/>
          <w:color w:val="F2F2F2"/>
          <w:szCs w:val="32"/>
        </w:rPr>
      </w:pPr>
      <w:r>
        <w:lastRenderedPageBreak/>
        <w:t xml:space="preserve">Base Case </w:t>
      </w:r>
      <w:r w:rsidR="00CD4A97">
        <w:t>and</w:t>
      </w:r>
      <w:r w:rsidR="00CD4A97" w:rsidRPr="00CD4A97">
        <w:t xml:space="preserve"> </w:t>
      </w:r>
      <w:r w:rsidR="00CD4A97">
        <w:t>Project</w:t>
      </w:r>
      <w:r>
        <w:t xml:space="preserve"> Description</w:t>
      </w:r>
    </w:p>
    <w:p w14:paraId="6BDE07E9" w14:textId="77777777" w:rsidR="00600A2C" w:rsidRDefault="00600A2C" w:rsidP="00600A2C">
      <w:pPr>
        <w:spacing w:before="120" w:after="120" w:line="256" w:lineRule="auto"/>
        <w:rPr>
          <w:rFonts w:ascii="Calibri" w:eastAsia="MS Mincho" w:hAnsi="Calibri"/>
          <w:b/>
          <w:bCs/>
          <w:sz w:val="22"/>
          <w:szCs w:val="22"/>
          <w:lang w:val="en-CA"/>
        </w:rPr>
      </w:pPr>
      <w:r>
        <w:rPr>
          <w:rFonts w:ascii="Calibri" w:eastAsia="MS Mincho" w:hAnsi="Calibri"/>
          <w:b/>
          <w:bCs/>
          <w:sz w:val="22"/>
          <w:szCs w:val="22"/>
          <w:lang w:val="en-CA"/>
        </w:rPr>
        <w:t xml:space="preserve">Base Case Description </w:t>
      </w:r>
    </w:p>
    <w:p w14:paraId="3FE25AB9" w14:textId="44930C95"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 xml:space="preserve">The base case represents the ‘business-as-usual’ alternative to the Technology System(s) proposed in the Project. This description should reflect standard practices for similar facilities and/or minimums required by codes, standards, or regulations, and should be a fair representation of existing operating conditions. </w:t>
      </w:r>
    </w:p>
    <w:p w14:paraId="69BF4664"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p>
    <w:p w14:paraId="69FC6CB3"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 xml:space="preserve">Please describe the base case equipment including a description of: </w:t>
      </w:r>
    </w:p>
    <w:p w14:paraId="4294D341" w14:textId="038903F3" w:rsidR="00E57672" w:rsidRDefault="00CC62ED"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T</w:t>
      </w:r>
      <w:r w:rsidR="00E57672">
        <w:rPr>
          <w:rFonts w:asciiTheme="minorHAnsi" w:eastAsia="MS Mincho" w:hAnsiTheme="minorHAnsi" w:cstheme="minorHAnsi"/>
          <w:color w:val="FF0000"/>
          <w:sz w:val="22"/>
          <w:szCs w:val="22"/>
          <w:lang w:val="en-CA"/>
        </w:rPr>
        <w:t xml:space="preserve">he existing equipment </w:t>
      </w:r>
      <w:r w:rsidR="00541E50">
        <w:rPr>
          <w:rFonts w:asciiTheme="minorHAnsi" w:eastAsia="MS Mincho" w:hAnsiTheme="minorHAnsi" w:cstheme="minorHAnsi"/>
          <w:color w:val="FF0000"/>
          <w:sz w:val="22"/>
          <w:szCs w:val="22"/>
          <w:lang w:val="en-CA"/>
        </w:rPr>
        <w:t xml:space="preserve">the proposed Technology </w:t>
      </w:r>
      <w:r w:rsidR="00940D5E">
        <w:rPr>
          <w:rFonts w:asciiTheme="minorHAnsi" w:eastAsia="MS Mincho" w:hAnsiTheme="minorHAnsi" w:cstheme="minorHAnsi"/>
          <w:color w:val="FF0000"/>
          <w:sz w:val="22"/>
          <w:szCs w:val="22"/>
          <w:lang w:val="en-CA"/>
        </w:rPr>
        <w:t xml:space="preserve">System(s) </w:t>
      </w:r>
      <w:r w:rsidR="00541E50">
        <w:rPr>
          <w:rFonts w:asciiTheme="minorHAnsi" w:eastAsia="MS Mincho" w:hAnsiTheme="minorHAnsi" w:cstheme="minorHAnsi"/>
          <w:color w:val="FF0000"/>
          <w:sz w:val="22"/>
          <w:szCs w:val="22"/>
          <w:lang w:val="en-CA"/>
        </w:rPr>
        <w:t>will be replacing.</w:t>
      </w:r>
    </w:p>
    <w:p w14:paraId="13E31155" w14:textId="77777777"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The scope of installations and all major technologies or components currently in use.</w:t>
      </w:r>
    </w:p>
    <w:p w14:paraId="091C987D" w14:textId="77777777"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How the base case equipment is typically integrated within facilities.</w:t>
      </w:r>
    </w:p>
    <w:p w14:paraId="2912A623" w14:textId="77777777" w:rsidR="00600A2C" w:rsidRDefault="00600A2C" w:rsidP="00600A2C">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446EAF76" w14:textId="77777777" w:rsidR="00C24AD8" w:rsidRDefault="00C24AD8" w:rsidP="00600A2C">
      <w:pPr>
        <w:spacing w:before="120" w:after="120"/>
        <w:rPr>
          <w:rFonts w:ascii="Calibri" w:eastAsia="MS Mincho" w:hAnsi="Calibri"/>
          <w:b/>
          <w:bCs/>
          <w:sz w:val="22"/>
          <w:szCs w:val="22"/>
          <w:lang w:val="en-CA"/>
        </w:rPr>
      </w:pPr>
    </w:p>
    <w:p w14:paraId="4B7C656E" w14:textId="3BB5B1B1" w:rsidR="00600A2C" w:rsidRDefault="00600A2C" w:rsidP="00600A2C">
      <w:pPr>
        <w:spacing w:before="120" w:after="120"/>
        <w:rPr>
          <w:rFonts w:ascii="Calibri" w:eastAsia="MS Mincho" w:hAnsi="Calibri"/>
          <w:b/>
          <w:sz w:val="22"/>
          <w:szCs w:val="22"/>
          <w:lang w:val="en-CA"/>
        </w:rPr>
      </w:pPr>
      <w:r>
        <w:rPr>
          <w:rFonts w:ascii="Calibri" w:eastAsia="MS Mincho" w:hAnsi="Calibri"/>
          <w:b/>
          <w:bCs/>
          <w:sz w:val="22"/>
          <w:szCs w:val="22"/>
          <w:lang w:val="en-CA"/>
        </w:rPr>
        <w:t xml:space="preserve">Proposed Project </w:t>
      </w:r>
      <w:r>
        <w:rPr>
          <w:rFonts w:ascii="Calibri" w:eastAsia="MS Mincho" w:hAnsi="Calibri"/>
          <w:b/>
          <w:sz w:val="22"/>
          <w:szCs w:val="22"/>
          <w:lang w:val="en-CA"/>
        </w:rPr>
        <w:t>Overview</w:t>
      </w:r>
    </w:p>
    <w:p w14:paraId="7E4C0932" w14:textId="0FA39FC4"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Please provide an overview of the proposed Project</w:t>
      </w:r>
      <w:r w:rsidR="00D51E45">
        <w:rPr>
          <w:rFonts w:asciiTheme="minorHAnsi" w:eastAsia="MS Mincho" w:hAnsiTheme="minorHAnsi" w:cstheme="minorHAnsi"/>
          <w:color w:val="FF0000"/>
          <w:sz w:val="22"/>
          <w:szCs w:val="22"/>
          <w:lang w:val="en-CA"/>
        </w:rPr>
        <w:t>,</w:t>
      </w:r>
      <w:r>
        <w:rPr>
          <w:rFonts w:asciiTheme="minorHAnsi" w:eastAsia="MS Mincho" w:hAnsiTheme="minorHAnsi" w:cstheme="minorHAnsi"/>
          <w:color w:val="FF0000"/>
          <w:sz w:val="22"/>
          <w:szCs w:val="22"/>
          <w:lang w:val="en-CA"/>
        </w:rPr>
        <w:t xml:space="preserve"> </w:t>
      </w:r>
      <w:r w:rsidR="00D51E45">
        <w:rPr>
          <w:rFonts w:asciiTheme="minorHAnsi" w:eastAsia="MS Mincho" w:hAnsiTheme="minorHAnsi" w:cstheme="minorHAnsi"/>
          <w:color w:val="FF0000"/>
          <w:sz w:val="22"/>
          <w:szCs w:val="22"/>
          <w:lang w:val="en-CA"/>
        </w:rPr>
        <w:t>i</w:t>
      </w:r>
      <w:r>
        <w:rPr>
          <w:rFonts w:asciiTheme="minorHAnsi" w:eastAsia="MS Mincho" w:hAnsiTheme="minorHAnsi" w:cstheme="minorHAnsi"/>
          <w:color w:val="FF0000"/>
          <w:sz w:val="22"/>
          <w:szCs w:val="22"/>
          <w:lang w:val="en-CA"/>
        </w:rPr>
        <w:t>nclud</w:t>
      </w:r>
      <w:r w:rsidR="00D51E45">
        <w:rPr>
          <w:rFonts w:asciiTheme="minorHAnsi" w:eastAsia="MS Mincho" w:hAnsiTheme="minorHAnsi" w:cstheme="minorHAnsi"/>
          <w:color w:val="FF0000"/>
          <w:sz w:val="22"/>
          <w:szCs w:val="22"/>
          <w:lang w:val="en-CA"/>
        </w:rPr>
        <w:t>ing</w:t>
      </w:r>
      <w:r>
        <w:rPr>
          <w:rFonts w:asciiTheme="minorHAnsi" w:eastAsia="MS Mincho" w:hAnsiTheme="minorHAnsi" w:cstheme="minorHAnsi"/>
          <w:color w:val="FF0000"/>
          <w:sz w:val="22"/>
          <w:szCs w:val="22"/>
          <w:lang w:val="en-CA"/>
        </w:rPr>
        <w:t xml:space="preserve"> a description of:</w:t>
      </w:r>
    </w:p>
    <w:p w14:paraId="4609B402" w14:textId="6A6BB8DD"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The scope of installations (</w:t>
      </w:r>
      <w:r w:rsidR="00D51E45">
        <w:rPr>
          <w:rFonts w:asciiTheme="minorHAnsi" w:eastAsia="MS Mincho" w:hAnsiTheme="minorHAnsi" w:cstheme="minorHAnsi"/>
          <w:color w:val="FF0000"/>
          <w:sz w:val="22"/>
          <w:szCs w:val="22"/>
          <w:lang w:val="en-CA"/>
        </w:rPr>
        <w:t>e.g.,</w:t>
      </w:r>
      <w:r>
        <w:rPr>
          <w:rFonts w:asciiTheme="minorHAnsi" w:eastAsia="MS Mincho" w:hAnsiTheme="minorHAnsi" w:cstheme="minorHAnsi"/>
          <w:color w:val="FF0000"/>
          <w:sz w:val="22"/>
          <w:szCs w:val="22"/>
          <w:lang w:val="en-CA"/>
        </w:rPr>
        <w:t xml:space="preserve"> number of systems or products, scale, facility type and location of installations, etc.).</w:t>
      </w:r>
    </w:p>
    <w:p w14:paraId="7D4B797B" w14:textId="77777777"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A description of all major Technology System(s) or components to be used within the Project.</w:t>
      </w:r>
    </w:p>
    <w:p w14:paraId="53804BD5" w14:textId="77777777"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 xml:space="preserve">Description of the Project boundary, with the boundary itself drawn as closely as possible to the isolated Technology System(s) being installed, such that it captures affected energy inputs and outputs affected by the base case and project. </w:t>
      </w:r>
    </w:p>
    <w:p w14:paraId="5E7989F1" w14:textId="3EE8E12D"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For projects that propose use of alternative fuel sources beyond utility natural gas and grid electricity (</w:t>
      </w:r>
      <w:r w:rsidR="00D51E45">
        <w:rPr>
          <w:rFonts w:asciiTheme="minorHAnsi" w:eastAsia="MS Mincho" w:hAnsiTheme="minorHAnsi" w:cstheme="minorHAnsi"/>
          <w:color w:val="FF0000"/>
          <w:sz w:val="22"/>
          <w:szCs w:val="22"/>
          <w:lang w:val="en-CA"/>
        </w:rPr>
        <w:t>e.g.,</w:t>
      </w:r>
      <w:r>
        <w:rPr>
          <w:rFonts w:asciiTheme="minorHAnsi" w:eastAsia="MS Mincho" w:hAnsiTheme="minorHAnsi" w:cstheme="minorHAnsi"/>
          <w:color w:val="FF0000"/>
          <w:sz w:val="22"/>
          <w:szCs w:val="22"/>
          <w:lang w:val="en-CA"/>
        </w:rPr>
        <w:t xml:space="preserve"> hydrogen, biofuels, </w:t>
      </w:r>
      <w:r w:rsidR="00D51E45">
        <w:rPr>
          <w:rFonts w:asciiTheme="minorHAnsi" w:eastAsia="MS Mincho" w:hAnsiTheme="minorHAnsi" w:cstheme="minorHAnsi"/>
          <w:color w:val="FF0000"/>
          <w:sz w:val="22"/>
          <w:szCs w:val="22"/>
          <w:lang w:val="en-CA"/>
        </w:rPr>
        <w:t>etc.</w:t>
      </w:r>
      <w:r>
        <w:rPr>
          <w:rFonts w:asciiTheme="minorHAnsi" w:eastAsia="MS Mincho" w:hAnsiTheme="minorHAnsi" w:cstheme="minorHAnsi"/>
          <w:color w:val="FF0000"/>
          <w:sz w:val="22"/>
          <w:szCs w:val="22"/>
          <w:lang w:val="en-CA"/>
        </w:rPr>
        <w:t xml:space="preserve">), the boundary may need to be expanded to include aspects of fuel consumption. If you have any questions regarding how best to define the boundary, please </w:t>
      </w:r>
      <w:r w:rsidR="00C24AD8">
        <w:rPr>
          <w:rFonts w:asciiTheme="minorHAnsi" w:eastAsia="MS Mincho" w:hAnsiTheme="minorHAnsi" w:cstheme="minorHAnsi"/>
          <w:color w:val="FF0000"/>
          <w:sz w:val="22"/>
          <w:szCs w:val="22"/>
          <w:lang w:val="en-CA"/>
        </w:rPr>
        <w:t xml:space="preserve">review the Guidelines and </w:t>
      </w:r>
      <w:r>
        <w:rPr>
          <w:rFonts w:asciiTheme="minorHAnsi" w:eastAsia="MS Mincho" w:hAnsiTheme="minorHAnsi" w:cstheme="minorHAnsi"/>
          <w:color w:val="FF0000"/>
          <w:sz w:val="22"/>
          <w:szCs w:val="22"/>
          <w:lang w:val="en-CA"/>
        </w:rPr>
        <w:t xml:space="preserve">contact </w:t>
      </w:r>
      <w:r w:rsidR="002D006B">
        <w:rPr>
          <w:rFonts w:asciiTheme="minorHAnsi" w:eastAsia="MS Mincho" w:hAnsiTheme="minorHAnsi" w:cstheme="minorHAnsi"/>
          <w:color w:val="FF0000"/>
          <w:sz w:val="22"/>
          <w:szCs w:val="22"/>
          <w:lang w:val="en-CA"/>
        </w:rPr>
        <w:t>us</w:t>
      </w:r>
      <w:r>
        <w:rPr>
          <w:rFonts w:asciiTheme="minorHAnsi" w:eastAsia="MS Mincho" w:hAnsiTheme="minorHAnsi" w:cstheme="minorHAnsi"/>
          <w:color w:val="FF0000"/>
          <w:sz w:val="22"/>
          <w:szCs w:val="22"/>
          <w:lang w:val="en-CA"/>
        </w:rPr>
        <w:t xml:space="preserve"> in advance</w:t>
      </w:r>
      <w:hyperlink r:id="rId14" w:history="1">
        <w:r>
          <w:rPr>
            <w:rStyle w:val="Hyperlink"/>
          </w:rPr>
          <w:t>mailto:</w:t>
        </w:r>
      </w:hyperlink>
      <w:r>
        <w:rPr>
          <w:rFonts w:asciiTheme="minorHAnsi" w:eastAsia="MS Mincho" w:hAnsiTheme="minorHAnsi" w:cstheme="minorHAnsi"/>
          <w:color w:val="FF0000"/>
          <w:sz w:val="22"/>
          <w:szCs w:val="22"/>
          <w:lang w:val="en-CA"/>
        </w:rPr>
        <w:t>.</w:t>
      </w:r>
    </w:p>
    <w:p w14:paraId="77ADC9E0" w14:textId="77777777"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How the proposed system will be integrated in the facility or facilities comprising the Project Location(s).</w:t>
      </w:r>
    </w:p>
    <w:p w14:paraId="612682B8" w14:textId="1755579F"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Any major differences in operation or output between the proposed Technology System(s) and the base case.</w:t>
      </w:r>
    </w:p>
    <w:p w14:paraId="1D71BFDC" w14:textId="77777777" w:rsidR="00600A2C" w:rsidRDefault="00600A2C" w:rsidP="00C6091A">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The mechanism(s) by which on-site energy consumption, GHG emissions, or both are reduced relative to the base case.</w:t>
      </w:r>
    </w:p>
    <w:p w14:paraId="6DAE28D9" w14:textId="77777777" w:rsidR="009B6639" w:rsidRDefault="009B6639" w:rsidP="009B6639">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Confirmation that the Project is not standard practice or business as usual in the settings described in the proposal.</w:t>
      </w:r>
    </w:p>
    <w:p w14:paraId="4CDAC082" w14:textId="35FFDE96" w:rsidR="00106046" w:rsidRDefault="00106046" w:rsidP="00106046">
      <w:pPr>
        <w:pStyle w:val="ListParagraph"/>
        <w:numPr>
          <w:ilvl w:val="0"/>
          <w:numId w:val="4"/>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Confirmation that the Project and proposed </w:t>
      </w:r>
      <w:r w:rsidR="00DE4886">
        <w:rPr>
          <w:rFonts w:ascii="Calibri" w:eastAsia="MS Mincho" w:hAnsi="Calibri"/>
          <w:color w:val="FF0000"/>
          <w:sz w:val="22"/>
          <w:lang w:val="en-CA"/>
        </w:rPr>
        <w:t>F</w:t>
      </w:r>
      <w:r>
        <w:rPr>
          <w:rFonts w:ascii="Calibri" w:eastAsia="MS Mincho" w:hAnsi="Calibri"/>
          <w:color w:val="FF0000"/>
          <w:sz w:val="22"/>
          <w:lang w:val="en-CA"/>
        </w:rPr>
        <w:t xml:space="preserve">acility or </w:t>
      </w:r>
      <w:r w:rsidR="00DE4886">
        <w:rPr>
          <w:rFonts w:ascii="Calibri" w:eastAsia="MS Mincho" w:hAnsi="Calibri"/>
          <w:color w:val="FF0000"/>
          <w:sz w:val="22"/>
          <w:lang w:val="en-CA"/>
        </w:rPr>
        <w:t>F</w:t>
      </w:r>
      <w:r>
        <w:rPr>
          <w:rFonts w:ascii="Calibri" w:eastAsia="MS Mincho" w:hAnsi="Calibri"/>
          <w:color w:val="FF0000"/>
          <w:sz w:val="22"/>
          <w:lang w:val="en-CA"/>
        </w:rPr>
        <w:t>acilities where the Technology System(s) will be installed meet the eligibility criteria outlined in the ETP Guidelines</w:t>
      </w:r>
      <w:r w:rsidR="00536FCB">
        <w:rPr>
          <w:rFonts w:ascii="Calibri" w:eastAsia="MS Mincho" w:hAnsi="Calibri"/>
          <w:color w:val="FF0000"/>
          <w:sz w:val="22"/>
          <w:lang w:val="en-CA"/>
        </w:rPr>
        <w:t xml:space="preserve"> and</w:t>
      </w:r>
      <w:r w:rsidR="00F503B0">
        <w:rPr>
          <w:rFonts w:ascii="Calibri" w:eastAsia="MS Mincho" w:hAnsi="Calibri"/>
          <w:color w:val="FF0000"/>
          <w:sz w:val="22"/>
          <w:lang w:val="en-CA"/>
        </w:rPr>
        <w:t xml:space="preserve"> note if this has changed since the EOI was submitted</w:t>
      </w:r>
      <w:r>
        <w:rPr>
          <w:rFonts w:ascii="Calibri" w:eastAsia="MS Mincho" w:hAnsi="Calibri"/>
          <w:color w:val="FF0000"/>
          <w:sz w:val="22"/>
          <w:lang w:val="en-CA"/>
        </w:rPr>
        <w:t>.</w:t>
      </w:r>
    </w:p>
    <w:p w14:paraId="6E652DD1" w14:textId="77777777" w:rsidR="00D04CDC" w:rsidRPr="00D04CDC" w:rsidRDefault="00D04CDC" w:rsidP="00D04CD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3CE3F57A" w14:textId="6F42FEC1" w:rsidR="00106046" w:rsidRPr="00D04CDC" w:rsidRDefault="00106046" w:rsidP="00D04CD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sidRPr="00D04CDC">
        <w:rPr>
          <w:rFonts w:ascii="Calibri" w:eastAsia="MS Mincho" w:hAnsi="Calibri"/>
          <w:color w:val="FF0000"/>
          <w:sz w:val="22"/>
          <w:lang w:val="en-CA"/>
        </w:rPr>
        <w:t>Please note: ERA will</w:t>
      </w:r>
      <w:r w:rsidR="00CF49BC">
        <w:rPr>
          <w:rFonts w:ascii="Calibri" w:eastAsia="MS Mincho" w:hAnsi="Calibri"/>
          <w:color w:val="FF0000"/>
          <w:sz w:val="22"/>
          <w:lang w:val="en-CA"/>
        </w:rPr>
        <w:t xml:space="preserve"> only fund one Full Project Proposal of each Technology System(s) type</w:t>
      </w:r>
      <w:r w:rsidR="001E1457">
        <w:rPr>
          <w:rFonts w:ascii="Calibri" w:eastAsia="MS Mincho" w:hAnsi="Calibri"/>
          <w:color w:val="FF0000"/>
          <w:sz w:val="22"/>
          <w:lang w:val="en-CA"/>
        </w:rPr>
        <w:t xml:space="preserve"> with some exceptions</w:t>
      </w:r>
      <w:r w:rsidR="00CF49BC">
        <w:rPr>
          <w:rFonts w:ascii="Calibri" w:eastAsia="MS Mincho" w:hAnsi="Calibri"/>
          <w:color w:val="FF0000"/>
          <w:sz w:val="22"/>
          <w:lang w:val="en-CA"/>
        </w:rPr>
        <w:t xml:space="preserve">. ERA will </w:t>
      </w:r>
      <w:r w:rsidRPr="00D04CDC">
        <w:rPr>
          <w:rFonts w:ascii="Calibri" w:eastAsia="MS Mincho" w:hAnsi="Calibri"/>
          <w:color w:val="FF0000"/>
          <w:sz w:val="22"/>
          <w:lang w:val="en-CA"/>
        </w:rPr>
        <w:t xml:space="preserve">consider whether other projects </w:t>
      </w:r>
      <w:proofErr w:type="gramStart"/>
      <w:r w:rsidRPr="00D04CDC">
        <w:rPr>
          <w:rFonts w:ascii="Calibri" w:eastAsia="MS Mincho" w:hAnsi="Calibri"/>
          <w:color w:val="FF0000"/>
          <w:sz w:val="22"/>
          <w:lang w:val="en-CA"/>
        </w:rPr>
        <w:t>similar to</w:t>
      </w:r>
      <w:proofErr w:type="gramEnd"/>
      <w:r w:rsidRPr="00D04CDC">
        <w:rPr>
          <w:rFonts w:ascii="Calibri" w:eastAsia="MS Mincho" w:hAnsi="Calibri"/>
          <w:color w:val="FF0000"/>
          <w:sz w:val="22"/>
          <w:lang w:val="en-CA"/>
        </w:rPr>
        <w:t xml:space="preserve"> the proposed Project have already been funded through ETP and whether the measure fits within the existing measure list.</w:t>
      </w:r>
      <w:r w:rsidR="0088774F">
        <w:rPr>
          <w:rFonts w:ascii="Calibri" w:eastAsia="MS Mincho" w:hAnsi="Calibri"/>
          <w:color w:val="FF0000"/>
          <w:sz w:val="22"/>
          <w:lang w:val="en-CA"/>
        </w:rPr>
        <w:t xml:space="preserve"> </w:t>
      </w:r>
      <w:r w:rsidR="002D006B">
        <w:rPr>
          <w:rFonts w:ascii="Calibri" w:eastAsia="MS Mincho" w:hAnsi="Calibri"/>
          <w:color w:val="FF0000"/>
          <w:sz w:val="22"/>
          <w:lang w:val="en-CA"/>
        </w:rPr>
        <w:t xml:space="preserve">View the webpage for more details on Projects that have been awarded funding </w:t>
      </w:r>
      <w:r w:rsidR="001F26A3">
        <w:rPr>
          <w:rFonts w:ascii="Calibri" w:eastAsia="MS Mincho" w:hAnsi="Calibri"/>
          <w:color w:val="FF0000"/>
          <w:sz w:val="22"/>
          <w:lang w:val="en-CA"/>
        </w:rPr>
        <w:t xml:space="preserve">and </w:t>
      </w:r>
      <w:r w:rsidR="0088774F">
        <w:rPr>
          <w:rFonts w:ascii="Calibri" w:eastAsia="MS Mincho" w:hAnsi="Calibri"/>
          <w:color w:val="FF0000"/>
          <w:sz w:val="22"/>
          <w:lang w:val="en-CA"/>
        </w:rPr>
        <w:t xml:space="preserve">contact </w:t>
      </w:r>
      <w:hyperlink r:id="rId15" w:history="1">
        <w:r w:rsidR="00B45C52" w:rsidRPr="00565AF4">
          <w:rPr>
            <w:rStyle w:val="Hyperlink"/>
            <w:rFonts w:asciiTheme="minorHAnsi" w:eastAsia="MS Mincho" w:hAnsiTheme="minorHAnsi" w:cstheme="minorHAnsi"/>
            <w:sz w:val="22"/>
            <w:szCs w:val="22"/>
            <w:lang w:val="en-CA"/>
          </w:rPr>
          <w:t>ETP@esbprogram.ca</w:t>
        </w:r>
      </w:hyperlink>
      <w:r w:rsidR="00B45C52">
        <w:rPr>
          <w:rStyle w:val="Hyperlink"/>
          <w:rFonts w:asciiTheme="minorHAnsi" w:eastAsia="MS Mincho" w:hAnsiTheme="minorHAnsi" w:cstheme="minorHAnsi"/>
          <w:sz w:val="22"/>
          <w:szCs w:val="22"/>
          <w:lang w:val="en-CA"/>
        </w:rPr>
        <w:t xml:space="preserve"> </w:t>
      </w:r>
      <w:r w:rsidR="0088774F">
        <w:rPr>
          <w:rFonts w:ascii="Calibri" w:eastAsia="MS Mincho" w:hAnsi="Calibri"/>
          <w:color w:val="FF0000"/>
          <w:sz w:val="22"/>
          <w:lang w:val="en-CA"/>
        </w:rPr>
        <w:t>if you have any questions about your Technology System(s).</w:t>
      </w:r>
    </w:p>
    <w:p w14:paraId="2FDA2DCB" w14:textId="77777777" w:rsidR="00600A2C" w:rsidRDefault="00600A2C" w:rsidP="00600A2C">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7B81B33B" w14:textId="6FB2D9CD" w:rsidR="00600A2C" w:rsidRDefault="00600A2C" w:rsidP="00C6091A">
      <w:pPr>
        <w:pStyle w:val="Headingwithoutnumbers"/>
        <w:numPr>
          <w:ilvl w:val="0"/>
          <w:numId w:val="2"/>
        </w:numPr>
        <w:tabs>
          <w:tab w:val="left" w:pos="720"/>
        </w:tabs>
        <w:ind w:left="357" w:hanging="357"/>
      </w:pPr>
      <w:r>
        <w:rPr>
          <w:color w:val="F2F2F2"/>
        </w:rPr>
        <w:lastRenderedPageBreak/>
        <w:t>Preliminary</w:t>
      </w:r>
      <w:r>
        <w:t xml:space="preserve"> G</w:t>
      </w:r>
      <w:r w:rsidR="00E82142">
        <w:t>reenhouse Gas (</w:t>
      </w:r>
      <w:r>
        <w:t>GHG</w:t>
      </w:r>
      <w:r w:rsidR="00E82142">
        <w:t>)</w:t>
      </w:r>
      <w:r>
        <w:t xml:space="preserve"> reductions model</w:t>
      </w:r>
    </w:p>
    <w:p w14:paraId="39C5D0ED" w14:textId="6DD5586C" w:rsidR="00600A2C" w:rsidRDefault="00600A2C" w:rsidP="00600A2C">
      <w:pPr>
        <w:pBdr>
          <w:top w:val="dashSmallGap" w:sz="4" w:space="0"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 xml:space="preserve">ERA will be evaluating the proposed Project’s potential to generate cost-effective GHG reductions and energy savings in Alberta over the </w:t>
      </w:r>
      <w:r w:rsidR="009B6639">
        <w:rPr>
          <w:rFonts w:asciiTheme="minorHAnsi" w:eastAsia="MS Mincho" w:hAnsiTheme="minorHAnsi" w:cstheme="minorHAnsi"/>
          <w:color w:val="FF0000"/>
          <w:sz w:val="22"/>
          <w:szCs w:val="22"/>
          <w:lang w:val="en-CA"/>
        </w:rPr>
        <w:t>Technology System(s)</w:t>
      </w:r>
      <w:r>
        <w:rPr>
          <w:rFonts w:asciiTheme="minorHAnsi" w:eastAsia="MS Mincho" w:hAnsiTheme="minorHAnsi" w:cstheme="minorHAnsi"/>
          <w:color w:val="FF0000"/>
          <w:sz w:val="22"/>
          <w:szCs w:val="22"/>
          <w:lang w:val="en-CA"/>
        </w:rPr>
        <w:t xml:space="preserve"> lifetime. The level of detail and rigour of the model and analysis should be proportionate with the scale and complexity of the proposed Project. ERA will be seeking confidence that the model reasonably and accurately portrays the </w:t>
      </w:r>
      <w:r w:rsidR="00227B8B">
        <w:rPr>
          <w:rFonts w:asciiTheme="minorHAnsi" w:eastAsia="MS Mincho" w:hAnsiTheme="minorHAnsi" w:cstheme="minorHAnsi"/>
          <w:color w:val="FF0000"/>
          <w:sz w:val="22"/>
          <w:szCs w:val="22"/>
          <w:lang w:val="en-CA"/>
        </w:rPr>
        <w:t>GHG</w:t>
      </w:r>
      <w:r>
        <w:rPr>
          <w:rFonts w:asciiTheme="minorHAnsi" w:eastAsia="MS Mincho" w:hAnsiTheme="minorHAnsi" w:cstheme="minorHAnsi"/>
          <w:color w:val="FF0000"/>
          <w:sz w:val="22"/>
          <w:szCs w:val="22"/>
          <w:lang w:val="en-CA"/>
        </w:rPr>
        <w:t xml:space="preserve"> emission</w:t>
      </w:r>
      <w:r w:rsidR="00227B8B">
        <w:rPr>
          <w:rFonts w:asciiTheme="minorHAnsi" w:eastAsia="MS Mincho" w:hAnsiTheme="minorHAnsi" w:cstheme="minorHAnsi"/>
          <w:color w:val="FF0000"/>
          <w:sz w:val="22"/>
          <w:szCs w:val="22"/>
          <w:lang w:val="en-CA"/>
        </w:rPr>
        <w:t>s</w:t>
      </w:r>
      <w:r>
        <w:rPr>
          <w:rFonts w:asciiTheme="minorHAnsi" w:eastAsia="MS Mincho" w:hAnsiTheme="minorHAnsi" w:cstheme="minorHAnsi"/>
          <w:color w:val="FF0000"/>
          <w:sz w:val="22"/>
          <w:szCs w:val="22"/>
          <w:lang w:val="en-CA"/>
        </w:rPr>
        <w:t xml:space="preserve"> reduction potential of the proposed Technology System</w:t>
      </w:r>
      <w:r w:rsidR="00940D5E">
        <w:rPr>
          <w:rFonts w:asciiTheme="minorHAnsi" w:eastAsia="MS Mincho" w:hAnsiTheme="minorHAnsi" w:cstheme="minorHAnsi"/>
          <w:color w:val="FF0000"/>
          <w:sz w:val="22"/>
          <w:szCs w:val="22"/>
          <w:lang w:val="en-CA"/>
        </w:rPr>
        <w:t>(</w:t>
      </w:r>
      <w:r>
        <w:rPr>
          <w:rFonts w:asciiTheme="minorHAnsi" w:eastAsia="MS Mincho" w:hAnsiTheme="minorHAnsi" w:cstheme="minorHAnsi"/>
          <w:color w:val="FF0000"/>
          <w:sz w:val="22"/>
          <w:szCs w:val="22"/>
          <w:lang w:val="en-CA"/>
        </w:rPr>
        <w:t>s</w:t>
      </w:r>
      <w:r w:rsidR="00940D5E">
        <w:rPr>
          <w:rFonts w:asciiTheme="minorHAnsi" w:eastAsia="MS Mincho" w:hAnsiTheme="minorHAnsi" w:cstheme="minorHAnsi"/>
          <w:color w:val="FF0000"/>
          <w:sz w:val="22"/>
          <w:szCs w:val="22"/>
          <w:lang w:val="en-CA"/>
        </w:rPr>
        <w:t>)</w:t>
      </w:r>
      <w:r>
        <w:rPr>
          <w:rFonts w:asciiTheme="minorHAnsi" w:eastAsia="MS Mincho" w:hAnsiTheme="minorHAnsi" w:cstheme="minorHAnsi"/>
          <w:color w:val="FF0000"/>
          <w:sz w:val="22"/>
          <w:szCs w:val="22"/>
          <w:lang w:val="en-CA"/>
        </w:rPr>
        <w:t xml:space="preserve">. Please clearly document assumptions, methodologies, performance specifications, and emissions factors. To support your </w:t>
      </w:r>
      <w:proofErr w:type="gramStart"/>
      <w:r>
        <w:rPr>
          <w:rFonts w:asciiTheme="minorHAnsi" w:eastAsia="MS Mincho" w:hAnsiTheme="minorHAnsi" w:cstheme="minorHAnsi"/>
          <w:color w:val="FF0000"/>
          <w:sz w:val="22"/>
          <w:szCs w:val="22"/>
          <w:lang w:val="en-CA"/>
        </w:rPr>
        <w:t>analysis</w:t>
      </w:r>
      <w:proofErr w:type="gramEnd"/>
      <w:r w:rsidR="00122547">
        <w:rPr>
          <w:rFonts w:asciiTheme="minorHAnsi" w:eastAsia="MS Mincho" w:hAnsiTheme="minorHAnsi" w:cstheme="minorHAnsi"/>
          <w:color w:val="FF0000"/>
          <w:sz w:val="22"/>
          <w:szCs w:val="22"/>
          <w:lang w:val="en-CA"/>
        </w:rPr>
        <w:t xml:space="preserve"> include</w:t>
      </w:r>
      <w:r>
        <w:rPr>
          <w:rFonts w:asciiTheme="minorHAnsi" w:eastAsia="MS Mincho" w:hAnsiTheme="minorHAnsi" w:cstheme="minorHAnsi"/>
          <w:color w:val="FF0000"/>
          <w:sz w:val="22"/>
          <w:szCs w:val="22"/>
          <w:lang w:val="en-CA"/>
        </w:rPr>
        <w:t>:</w:t>
      </w:r>
    </w:p>
    <w:p w14:paraId="55C597D4" w14:textId="72BA23D4" w:rsidR="00600A2C" w:rsidRDefault="00600A2C" w:rsidP="00C6091A">
      <w:pPr>
        <w:pStyle w:val="ListParagraph"/>
        <w:numPr>
          <w:ilvl w:val="0"/>
          <w:numId w:val="5"/>
        </w:numPr>
        <w:pBdr>
          <w:top w:val="dashSmallGap" w:sz="4" w:space="0"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 xml:space="preserve">The scope of the GHG methodology applies only to the operational life of the </w:t>
      </w:r>
      <w:r w:rsidR="00924E38">
        <w:rPr>
          <w:rFonts w:asciiTheme="minorHAnsi" w:eastAsia="MS Mincho" w:hAnsiTheme="minorHAnsi" w:cstheme="minorHAnsi"/>
          <w:color w:val="FF0000"/>
          <w:sz w:val="22"/>
          <w:szCs w:val="22"/>
          <w:lang w:val="en-CA"/>
        </w:rPr>
        <w:t>T</w:t>
      </w:r>
      <w:r>
        <w:rPr>
          <w:rFonts w:asciiTheme="minorHAnsi" w:eastAsia="MS Mincho" w:hAnsiTheme="minorHAnsi" w:cstheme="minorHAnsi"/>
          <w:color w:val="FF0000"/>
          <w:sz w:val="22"/>
          <w:szCs w:val="22"/>
          <w:lang w:val="en-CA"/>
        </w:rPr>
        <w:t>echnology</w:t>
      </w:r>
      <w:r w:rsidR="00924E38">
        <w:rPr>
          <w:rFonts w:asciiTheme="minorHAnsi" w:eastAsia="MS Mincho" w:hAnsiTheme="minorHAnsi" w:cstheme="minorHAnsi"/>
          <w:color w:val="FF0000"/>
          <w:sz w:val="22"/>
          <w:szCs w:val="22"/>
          <w:lang w:val="en-CA"/>
        </w:rPr>
        <w:t xml:space="preserve"> System(s)</w:t>
      </w:r>
      <w:r>
        <w:rPr>
          <w:rFonts w:asciiTheme="minorHAnsi" w:eastAsia="MS Mincho" w:hAnsiTheme="minorHAnsi" w:cstheme="minorHAnsi"/>
          <w:color w:val="FF0000"/>
          <w:sz w:val="22"/>
          <w:szCs w:val="22"/>
          <w:lang w:val="en-CA"/>
        </w:rPr>
        <w:t xml:space="preserve">. Emissions associated with the production of the materials, shipping, and disposal or recycling of materials is assumed to be outside of the scope and are not </w:t>
      </w:r>
      <w:r w:rsidR="009A6DC1">
        <w:rPr>
          <w:rFonts w:asciiTheme="minorHAnsi" w:eastAsia="MS Mincho" w:hAnsiTheme="minorHAnsi" w:cstheme="minorHAnsi"/>
          <w:color w:val="FF0000"/>
          <w:sz w:val="22"/>
          <w:szCs w:val="22"/>
          <w:lang w:val="en-CA"/>
        </w:rPr>
        <w:t xml:space="preserve">required </w:t>
      </w:r>
      <w:r w:rsidR="00EC5720">
        <w:rPr>
          <w:rFonts w:asciiTheme="minorHAnsi" w:eastAsia="MS Mincho" w:hAnsiTheme="minorHAnsi" w:cstheme="minorHAnsi"/>
          <w:color w:val="FF0000"/>
          <w:sz w:val="22"/>
          <w:szCs w:val="22"/>
          <w:lang w:val="en-CA"/>
        </w:rPr>
        <w:t>to be included in the quantification</w:t>
      </w:r>
      <w:r>
        <w:rPr>
          <w:rFonts w:asciiTheme="minorHAnsi" w:eastAsia="MS Mincho" w:hAnsiTheme="minorHAnsi" w:cstheme="minorHAnsi"/>
          <w:color w:val="FF0000"/>
          <w:sz w:val="22"/>
          <w:szCs w:val="22"/>
          <w:lang w:val="en-CA"/>
        </w:rPr>
        <w:t>.</w:t>
      </w:r>
    </w:p>
    <w:p w14:paraId="189989D0" w14:textId="64BBD40F" w:rsidR="000675B1" w:rsidRDefault="000675B1" w:rsidP="00C6091A">
      <w:pPr>
        <w:pStyle w:val="ListParagraph"/>
        <w:numPr>
          <w:ilvl w:val="0"/>
          <w:numId w:val="5"/>
        </w:numPr>
        <w:pBdr>
          <w:top w:val="dashSmallGap" w:sz="4" w:space="0"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r>
        <w:rPr>
          <w:rFonts w:asciiTheme="minorHAnsi" w:eastAsia="MS Mincho" w:hAnsiTheme="minorHAnsi" w:cstheme="minorHAnsi"/>
          <w:color w:val="FF0000"/>
          <w:sz w:val="22"/>
          <w:szCs w:val="22"/>
          <w:lang w:val="en-CA"/>
        </w:rPr>
        <w:t>A</w:t>
      </w:r>
      <w:r w:rsidRPr="000675B1">
        <w:rPr>
          <w:rFonts w:asciiTheme="minorHAnsi" w:eastAsia="MS Mincho" w:hAnsiTheme="minorHAnsi" w:cstheme="minorHAnsi"/>
          <w:color w:val="FF0000"/>
          <w:sz w:val="22"/>
          <w:szCs w:val="22"/>
          <w:lang w:val="en-CA"/>
        </w:rPr>
        <w:t xml:space="preserve"> </w:t>
      </w:r>
      <w:r w:rsidR="008276DA" w:rsidRPr="000675B1">
        <w:rPr>
          <w:rFonts w:asciiTheme="minorHAnsi" w:eastAsia="MS Mincho" w:hAnsiTheme="minorHAnsi" w:cstheme="minorHAnsi"/>
          <w:color w:val="FF0000"/>
          <w:sz w:val="22"/>
          <w:szCs w:val="22"/>
          <w:lang w:val="en-CA"/>
        </w:rPr>
        <w:t>spreadsheet-based</w:t>
      </w:r>
      <w:r w:rsidRPr="000675B1">
        <w:rPr>
          <w:rFonts w:asciiTheme="minorHAnsi" w:eastAsia="MS Mincho" w:hAnsiTheme="minorHAnsi" w:cstheme="minorHAnsi"/>
          <w:color w:val="FF0000"/>
          <w:sz w:val="22"/>
          <w:szCs w:val="22"/>
          <w:lang w:val="en-CA"/>
        </w:rPr>
        <w:t xml:space="preserve"> model </w:t>
      </w:r>
      <w:r w:rsidRPr="006E4EA0">
        <w:rPr>
          <w:rFonts w:asciiTheme="minorHAnsi" w:eastAsia="MS Mincho" w:hAnsiTheme="minorHAnsi" w:cstheme="minorHAnsi"/>
          <w:color w:val="FF0000"/>
          <w:sz w:val="22"/>
          <w:szCs w:val="22"/>
          <w:lang w:val="en-CA"/>
        </w:rPr>
        <w:t>or equivalent that estimates the GHG emissions reduction for the Technology System(s)</w:t>
      </w:r>
      <w:r w:rsidR="009E466B" w:rsidRPr="006E4EA0">
        <w:rPr>
          <w:rFonts w:asciiTheme="minorHAnsi" w:eastAsia="MS Mincho" w:hAnsiTheme="minorHAnsi" w:cstheme="minorHAnsi"/>
          <w:color w:val="FF0000"/>
          <w:sz w:val="22"/>
          <w:szCs w:val="22"/>
          <w:lang w:val="en-CA"/>
        </w:rPr>
        <w:t xml:space="preserve"> </w:t>
      </w:r>
      <w:r w:rsidR="008276DA" w:rsidRPr="006E4EA0">
        <w:rPr>
          <w:rFonts w:asciiTheme="minorHAnsi" w:eastAsia="MS Mincho" w:hAnsiTheme="minorHAnsi" w:cstheme="minorHAnsi"/>
          <w:color w:val="FF0000"/>
          <w:sz w:val="22"/>
          <w:szCs w:val="22"/>
          <w:lang w:val="en-CA"/>
        </w:rPr>
        <w:t>is</w:t>
      </w:r>
      <w:r w:rsidR="009E466B" w:rsidRPr="006E4EA0">
        <w:rPr>
          <w:rFonts w:asciiTheme="minorHAnsi" w:eastAsia="MS Mincho" w:hAnsiTheme="minorHAnsi" w:cstheme="minorHAnsi"/>
          <w:color w:val="FF0000"/>
          <w:sz w:val="22"/>
          <w:szCs w:val="22"/>
          <w:lang w:val="en-CA"/>
        </w:rPr>
        <w:t xml:space="preserve"> </w:t>
      </w:r>
      <w:r w:rsidR="003B3531" w:rsidRPr="006E4EA0">
        <w:rPr>
          <w:rFonts w:asciiTheme="minorHAnsi" w:eastAsia="MS Mincho" w:hAnsiTheme="minorHAnsi" w:cstheme="minorHAnsi"/>
          <w:color w:val="FF0000"/>
          <w:sz w:val="22"/>
          <w:szCs w:val="22"/>
          <w:lang w:val="en-CA"/>
        </w:rPr>
        <w:t>desired</w:t>
      </w:r>
      <w:r w:rsidRPr="006E4EA0">
        <w:rPr>
          <w:rFonts w:asciiTheme="minorHAnsi" w:eastAsia="MS Mincho" w:hAnsiTheme="minorHAnsi" w:cstheme="minorHAnsi"/>
          <w:color w:val="FF0000"/>
          <w:sz w:val="22"/>
          <w:szCs w:val="22"/>
          <w:lang w:val="en-CA"/>
        </w:rPr>
        <w:t>. The model</w:t>
      </w:r>
      <w:r w:rsidRPr="006E4EA0" w:rsidDel="001B2517">
        <w:rPr>
          <w:rFonts w:asciiTheme="minorHAnsi" w:eastAsia="MS Mincho" w:hAnsiTheme="minorHAnsi" w:cstheme="minorHAnsi"/>
          <w:color w:val="FF0000"/>
          <w:sz w:val="22"/>
          <w:szCs w:val="22"/>
          <w:lang w:val="en-CA"/>
        </w:rPr>
        <w:t xml:space="preserve"> </w:t>
      </w:r>
      <w:r w:rsidR="001B2517" w:rsidRPr="006E4EA0">
        <w:rPr>
          <w:rFonts w:asciiTheme="minorHAnsi" w:eastAsia="MS Mincho" w:hAnsiTheme="minorHAnsi" w:cstheme="minorHAnsi"/>
          <w:color w:val="FF0000"/>
          <w:sz w:val="22"/>
          <w:szCs w:val="22"/>
          <w:lang w:val="en-CA"/>
        </w:rPr>
        <w:t xml:space="preserve">must </w:t>
      </w:r>
      <w:r w:rsidRPr="006E4EA0">
        <w:rPr>
          <w:rFonts w:asciiTheme="minorHAnsi" w:eastAsia="MS Mincho" w:hAnsiTheme="minorHAnsi" w:cstheme="minorHAnsi"/>
          <w:color w:val="FF0000"/>
          <w:sz w:val="22"/>
          <w:szCs w:val="22"/>
          <w:lang w:val="en-CA"/>
        </w:rPr>
        <w:t>incorporate the existing and forecasted operating profiles and show the formulas to calculate the savings</w:t>
      </w:r>
      <w:r w:rsidR="003B3531" w:rsidRPr="006E4EA0">
        <w:rPr>
          <w:rFonts w:asciiTheme="minorHAnsi" w:eastAsia="MS Mincho" w:hAnsiTheme="minorHAnsi" w:cstheme="minorHAnsi"/>
          <w:color w:val="FF0000"/>
          <w:sz w:val="22"/>
          <w:szCs w:val="22"/>
          <w:lang w:val="en-CA"/>
        </w:rPr>
        <w:t xml:space="preserve"> and m</w:t>
      </w:r>
      <w:r w:rsidRPr="006E4EA0">
        <w:rPr>
          <w:rFonts w:asciiTheme="minorHAnsi" w:eastAsia="MS Mincho" w:hAnsiTheme="minorHAnsi" w:cstheme="minorHAnsi"/>
          <w:color w:val="FF0000"/>
          <w:sz w:val="22"/>
          <w:szCs w:val="22"/>
          <w:lang w:val="en-CA"/>
        </w:rPr>
        <w:t xml:space="preserve">easured values for </w:t>
      </w:r>
      <w:r w:rsidR="00001BA6" w:rsidRPr="006E4EA0">
        <w:rPr>
          <w:rFonts w:asciiTheme="minorHAnsi" w:eastAsia="MS Mincho" w:hAnsiTheme="minorHAnsi" w:cstheme="minorHAnsi"/>
          <w:color w:val="FF0000"/>
          <w:sz w:val="22"/>
          <w:szCs w:val="22"/>
          <w:lang w:val="en-CA"/>
        </w:rPr>
        <w:t xml:space="preserve">the </w:t>
      </w:r>
      <w:r w:rsidRPr="006E4EA0">
        <w:rPr>
          <w:rFonts w:asciiTheme="minorHAnsi" w:eastAsia="MS Mincho" w:hAnsiTheme="minorHAnsi" w:cstheme="minorHAnsi"/>
          <w:color w:val="FF0000"/>
          <w:sz w:val="22"/>
          <w:szCs w:val="22"/>
          <w:lang w:val="en-CA"/>
        </w:rPr>
        <w:t xml:space="preserve">current operating profile and extrapolate to the forecasted operating profile for the life of the </w:t>
      </w:r>
      <w:r w:rsidR="007931DB" w:rsidRPr="006E4EA0">
        <w:rPr>
          <w:rFonts w:asciiTheme="minorHAnsi" w:eastAsia="MS Mincho" w:hAnsiTheme="minorHAnsi" w:cstheme="minorHAnsi"/>
          <w:color w:val="FF0000"/>
          <w:sz w:val="22"/>
          <w:szCs w:val="22"/>
          <w:lang w:val="en-CA"/>
        </w:rPr>
        <w:t>Technology System(s)</w:t>
      </w:r>
      <w:r w:rsidR="003B3531" w:rsidRPr="006E4EA0">
        <w:rPr>
          <w:rFonts w:asciiTheme="minorHAnsi" w:eastAsia="MS Mincho" w:hAnsiTheme="minorHAnsi" w:cstheme="minorHAnsi"/>
          <w:color w:val="FF0000"/>
          <w:sz w:val="22"/>
          <w:szCs w:val="22"/>
          <w:lang w:val="en-CA"/>
        </w:rPr>
        <w:t>.</w:t>
      </w:r>
    </w:p>
    <w:p w14:paraId="3CEB21C6" w14:textId="5EE20E85" w:rsidR="000501B9" w:rsidRPr="004D1971" w:rsidRDefault="000501B9" w:rsidP="00C6091A">
      <w:pPr>
        <w:pStyle w:val="ListParagraph"/>
        <w:numPr>
          <w:ilvl w:val="0"/>
          <w:numId w:val="5"/>
        </w:numPr>
        <w:pBdr>
          <w:top w:val="dashSmallGap" w:sz="4" w:space="0"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If you are installing your Technology System(s) in multiple facilities and the GHG models are significantly different for each base case scenario, please include these models in separate documents.</w:t>
      </w:r>
    </w:p>
    <w:p w14:paraId="4DAF2874" w14:textId="10018EA0" w:rsidR="004D1971" w:rsidRDefault="00137384" w:rsidP="004D1971">
      <w:pPr>
        <w:pStyle w:val="ListParagraph"/>
        <w:numPr>
          <w:ilvl w:val="0"/>
          <w:numId w:val="5"/>
        </w:numPr>
        <w:pBdr>
          <w:top w:val="dashSmallGap" w:sz="4" w:space="0"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U</w:t>
      </w:r>
      <w:r w:rsidR="004D1971">
        <w:rPr>
          <w:rFonts w:ascii="Calibri" w:eastAsia="MS Mincho" w:hAnsi="Calibri"/>
          <w:color w:val="FF0000"/>
          <w:sz w:val="22"/>
          <w:lang w:val="en-CA"/>
        </w:rPr>
        <w:t xml:space="preserve">se metric tonnes </w:t>
      </w:r>
      <w:r w:rsidR="00ED5CDC">
        <w:rPr>
          <w:rFonts w:ascii="Calibri" w:eastAsia="MS Mincho" w:hAnsi="Calibri"/>
          <w:color w:val="FF0000"/>
          <w:sz w:val="22"/>
          <w:lang w:val="en-CA"/>
        </w:rPr>
        <w:t xml:space="preserve">units </w:t>
      </w:r>
      <w:r w:rsidR="004D1971">
        <w:rPr>
          <w:rFonts w:ascii="Calibri" w:eastAsia="MS Mincho" w:hAnsi="Calibri"/>
          <w:color w:val="FF0000"/>
          <w:sz w:val="22"/>
          <w:lang w:val="en-CA"/>
        </w:rPr>
        <w:t>(</w:t>
      </w:r>
      <w:r w:rsidR="003979CB">
        <w:rPr>
          <w:rFonts w:ascii="Calibri" w:eastAsia="MS Mincho" w:hAnsi="Calibri"/>
          <w:color w:val="FF0000"/>
          <w:sz w:val="22"/>
          <w:lang w:val="en-CA"/>
        </w:rPr>
        <w:t>i.e.,</w:t>
      </w:r>
      <w:r w:rsidR="004D1971">
        <w:rPr>
          <w:rFonts w:ascii="Calibri" w:eastAsia="MS Mincho" w:hAnsi="Calibri"/>
          <w:color w:val="FF0000"/>
          <w:sz w:val="22"/>
          <w:lang w:val="en-CA"/>
        </w:rPr>
        <w:t xml:space="preserve"> 1,000 kg) </w:t>
      </w:r>
    </w:p>
    <w:p w14:paraId="7619541D" w14:textId="1E0AEED4" w:rsidR="00137384" w:rsidRDefault="00137384" w:rsidP="004D1971">
      <w:pPr>
        <w:pStyle w:val="ListParagraph"/>
        <w:numPr>
          <w:ilvl w:val="0"/>
          <w:numId w:val="5"/>
        </w:numPr>
        <w:pBdr>
          <w:top w:val="dashSmallGap" w:sz="4" w:space="0"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Use units of GJ for all energy types.</w:t>
      </w:r>
    </w:p>
    <w:p w14:paraId="1341CD11" w14:textId="0C86AA8A" w:rsidR="007E117B" w:rsidRPr="004D1971" w:rsidRDefault="007E117B" w:rsidP="004D1971">
      <w:pPr>
        <w:pStyle w:val="ListParagraph"/>
        <w:numPr>
          <w:ilvl w:val="0"/>
          <w:numId w:val="5"/>
        </w:numPr>
        <w:pBdr>
          <w:top w:val="dashSmallGap" w:sz="4" w:space="0"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sidRPr="007E117B">
        <w:rPr>
          <w:rFonts w:ascii="Calibri" w:eastAsia="MS Mincho" w:hAnsi="Calibri"/>
          <w:color w:val="FF0000"/>
          <w:sz w:val="22"/>
          <w:lang w:val="en-CA"/>
        </w:rPr>
        <w:t xml:space="preserve">Note: it is understood that results may be updated </w:t>
      </w:r>
      <w:r>
        <w:rPr>
          <w:rFonts w:ascii="Calibri" w:eastAsia="MS Mincho" w:hAnsi="Calibri"/>
          <w:color w:val="FF0000"/>
          <w:sz w:val="22"/>
          <w:lang w:val="en-CA"/>
        </w:rPr>
        <w:t xml:space="preserve">or may vary </w:t>
      </w:r>
      <w:r w:rsidRPr="007E117B">
        <w:rPr>
          <w:rFonts w:ascii="Calibri" w:eastAsia="MS Mincho" w:hAnsi="Calibri"/>
          <w:color w:val="FF0000"/>
          <w:sz w:val="22"/>
          <w:lang w:val="en-CA"/>
        </w:rPr>
        <w:t>based on experience or information gained from participating in the ETP Program</w:t>
      </w:r>
      <w:r>
        <w:rPr>
          <w:rFonts w:ascii="Calibri" w:eastAsia="MS Mincho" w:hAnsi="Calibri"/>
          <w:color w:val="FF0000"/>
          <w:sz w:val="22"/>
          <w:lang w:val="en-CA"/>
        </w:rPr>
        <w:t xml:space="preserve"> and</w:t>
      </w:r>
      <w:r w:rsidRPr="007E117B">
        <w:rPr>
          <w:rFonts w:ascii="Calibri" w:eastAsia="MS Mincho" w:hAnsi="Calibri"/>
          <w:color w:val="FF0000"/>
          <w:sz w:val="22"/>
          <w:lang w:val="en-CA"/>
        </w:rPr>
        <w:t xml:space="preserve"> </w:t>
      </w:r>
      <w:r w:rsidR="003979CB">
        <w:rPr>
          <w:rFonts w:ascii="Calibri" w:eastAsia="MS Mincho" w:hAnsi="Calibri"/>
          <w:color w:val="FF0000"/>
          <w:sz w:val="22"/>
          <w:lang w:val="en-CA"/>
        </w:rPr>
        <w:t>once</w:t>
      </w:r>
      <w:r w:rsidRPr="007E117B">
        <w:rPr>
          <w:rFonts w:ascii="Calibri" w:eastAsia="MS Mincho" w:hAnsi="Calibri"/>
          <w:color w:val="FF0000"/>
          <w:sz w:val="22"/>
          <w:lang w:val="en-CA"/>
        </w:rPr>
        <w:t xml:space="preserve"> all final equipment and parameters are known</w:t>
      </w:r>
      <w:r>
        <w:rPr>
          <w:rFonts w:ascii="Calibri" w:eastAsia="MS Mincho" w:hAnsi="Calibri"/>
          <w:color w:val="FF0000"/>
          <w:sz w:val="22"/>
          <w:lang w:val="en-CA"/>
        </w:rPr>
        <w:t xml:space="preserve">. This can be updated </w:t>
      </w:r>
      <w:r w:rsidRPr="007E117B">
        <w:rPr>
          <w:rFonts w:ascii="Calibri" w:eastAsia="MS Mincho" w:hAnsi="Calibri"/>
          <w:color w:val="FF0000"/>
          <w:sz w:val="22"/>
          <w:lang w:val="en-CA"/>
        </w:rPr>
        <w:t xml:space="preserve">in the Project Completion Documentation </w:t>
      </w:r>
      <w:r w:rsidR="003979CB">
        <w:rPr>
          <w:rFonts w:ascii="Calibri" w:eastAsia="MS Mincho" w:hAnsi="Calibri"/>
          <w:color w:val="FF0000"/>
          <w:sz w:val="22"/>
          <w:lang w:val="en-CA"/>
        </w:rPr>
        <w:t xml:space="preserve">or </w:t>
      </w:r>
      <w:r w:rsidRPr="007E117B">
        <w:rPr>
          <w:rFonts w:ascii="Calibri" w:eastAsia="MS Mincho" w:hAnsi="Calibri"/>
          <w:color w:val="FF0000"/>
          <w:sz w:val="22"/>
          <w:lang w:val="en-CA"/>
        </w:rPr>
        <w:t>following any proposed measurement or verification.</w:t>
      </w:r>
    </w:p>
    <w:p w14:paraId="185E71FD" w14:textId="77777777" w:rsidR="00600A2C" w:rsidRDefault="00600A2C" w:rsidP="00600A2C">
      <w:pPr>
        <w:pBdr>
          <w:top w:val="dashSmallGap" w:sz="4" w:space="0"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szCs w:val="22"/>
          <w:lang w:val="en-CA"/>
        </w:rPr>
      </w:pPr>
    </w:p>
    <w:p w14:paraId="7A47C5CE" w14:textId="7E3D2B88" w:rsidR="00600A2C" w:rsidRDefault="00600A2C" w:rsidP="00600A2C">
      <w:pPr>
        <w:pBdr>
          <w:top w:val="dashSmallGap" w:sz="4" w:space="0"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Theme="minorHAnsi" w:eastAsia="MS Mincho" w:hAnsiTheme="minorHAnsi" w:cstheme="minorHAnsi"/>
          <w:color w:val="FF0000"/>
          <w:sz w:val="22"/>
          <w:szCs w:val="22"/>
          <w:lang w:val="en-CA"/>
        </w:rPr>
        <w:t xml:space="preserve">Additional data, analysis, or verification may be requested for successful projects as part the funding agreement to validate assumptions and/or otherwise improve ERA’s understanding of the </w:t>
      </w:r>
      <w:r w:rsidR="007931DB">
        <w:rPr>
          <w:rFonts w:asciiTheme="minorHAnsi" w:eastAsia="MS Mincho" w:hAnsiTheme="minorHAnsi" w:cstheme="minorHAnsi"/>
          <w:color w:val="FF0000"/>
          <w:sz w:val="22"/>
          <w:szCs w:val="22"/>
          <w:lang w:val="en-CA"/>
        </w:rPr>
        <w:t>Technology System(s)</w:t>
      </w:r>
      <w:r>
        <w:rPr>
          <w:rFonts w:ascii="Calibri" w:eastAsia="MS Mincho" w:hAnsi="Calibri"/>
          <w:color w:val="FF0000"/>
          <w:sz w:val="22"/>
          <w:lang w:val="en-CA"/>
        </w:rPr>
        <w:t xml:space="preserve">. </w:t>
      </w:r>
    </w:p>
    <w:p w14:paraId="786CCF95" w14:textId="77777777" w:rsidR="00600A2C" w:rsidRDefault="00600A2C" w:rsidP="00600A2C">
      <w:pPr>
        <w:spacing w:before="120" w:after="120"/>
        <w:rPr>
          <w:rFonts w:ascii="Calibri" w:eastAsia="MS Mincho" w:hAnsi="Calibri"/>
          <w:b/>
          <w:bCs/>
          <w:sz w:val="22"/>
          <w:szCs w:val="22"/>
          <w:lang w:val="en-CA"/>
        </w:rPr>
      </w:pPr>
      <w:r>
        <w:rPr>
          <w:rFonts w:ascii="Calibri" w:eastAsia="MS Mincho" w:hAnsi="Calibri"/>
          <w:b/>
          <w:bCs/>
          <w:sz w:val="22"/>
          <w:szCs w:val="22"/>
          <w:lang w:val="en-CA"/>
        </w:rPr>
        <w:t>Base case Energy Use and GHG Emissions</w:t>
      </w:r>
    </w:p>
    <w:p w14:paraId="016491C0" w14:textId="70A7F03B"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Given the base case described in Section </w:t>
      </w:r>
      <w:r w:rsidR="006E1A87">
        <w:rPr>
          <w:rFonts w:ascii="Calibri" w:eastAsia="MS Mincho" w:hAnsi="Calibri"/>
          <w:color w:val="FF0000"/>
          <w:sz w:val="22"/>
          <w:lang w:val="en-CA"/>
        </w:rPr>
        <w:t>2</w:t>
      </w:r>
      <w:r>
        <w:rPr>
          <w:rFonts w:ascii="Calibri" w:eastAsia="MS Mincho" w:hAnsi="Calibri"/>
          <w:color w:val="FF0000"/>
          <w:sz w:val="22"/>
          <w:lang w:val="en-CA"/>
        </w:rPr>
        <w:t xml:space="preserve">, estimate the typical energy use and </w:t>
      </w:r>
      <w:r w:rsidR="002129BC">
        <w:rPr>
          <w:rFonts w:ascii="Calibri" w:eastAsia="MS Mincho" w:hAnsi="Calibri"/>
          <w:color w:val="FF0000"/>
          <w:sz w:val="22"/>
          <w:lang w:val="en-CA"/>
        </w:rPr>
        <w:t>GHG</w:t>
      </w:r>
      <w:r>
        <w:rPr>
          <w:rFonts w:ascii="Calibri" w:eastAsia="MS Mincho" w:hAnsi="Calibri"/>
          <w:color w:val="FF0000"/>
          <w:sz w:val="22"/>
          <w:lang w:val="en-CA"/>
        </w:rPr>
        <w:t xml:space="preserve"> emissions associated with normal operation of the base case Technology System(s). Please provide the following:</w:t>
      </w:r>
    </w:p>
    <w:p w14:paraId="0A3827BA" w14:textId="652A5851"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A supporting rationale for why the base case system described in this proposal is an appropriate basis for comparison relative to the proposed Project. </w:t>
      </w:r>
    </w:p>
    <w:p w14:paraId="2758CE29" w14:textId="65ED9B3F"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The relevant specifications and operational parameters of all equipment</w:t>
      </w:r>
      <w:r w:rsidR="003E5E6A">
        <w:rPr>
          <w:rFonts w:ascii="Calibri" w:eastAsia="MS Mincho" w:hAnsi="Calibri"/>
          <w:color w:val="FF0000"/>
          <w:sz w:val="22"/>
          <w:lang w:val="en-CA"/>
        </w:rPr>
        <w:t>/</w:t>
      </w:r>
      <w:r>
        <w:rPr>
          <w:rFonts w:ascii="Calibri" w:eastAsia="MS Mincho" w:hAnsi="Calibri"/>
          <w:color w:val="FF0000"/>
          <w:sz w:val="22"/>
          <w:lang w:val="en-CA"/>
        </w:rPr>
        <w:t xml:space="preserve">systems in the base case conditions. Assume operating conditions for a typical year and typical load(s) or output(s) expected </w:t>
      </w:r>
      <w:r w:rsidR="003E5E6A">
        <w:rPr>
          <w:rFonts w:ascii="Calibri" w:eastAsia="MS Mincho" w:hAnsi="Calibri"/>
          <w:color w:val="FF0000"/>
          <w:sz w:val="22"/>
          <w:lang w:val="en-CA"/>
        </w:rPr>
        <w:t>annually</w:t>
      </w:r>
      <w:r>
        <w:rPr>
          <w:rFonts w:ascii="Calibri" w:eastAsia="MS Mincho" w:hAnsi="Calibri"/>
          <w:color w:val="FF0000"/>
          <w:sz w:val="22"/>
          <w:lang w:val="en-CA"/>
        </w:rPr>
        <w:t>.</w:t>
      </w:r>
    </w:p>
    <w:p w14:paraId="14E9B3BB" w14:textId="3657F69D"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The estimated annual energy consumption </w:t>
      </w:r>
      <w:r w:rsidR="00951061">
        <w:rPr>
          <w:rFonts w:ascii="Calibri" w:eastAsia="MS Mincho" w:hAnsi="Calibri"/>
          <w:color w:val="FF0000"/>
          <w:sz w:val="22"/>
          <w:lang w:val="en-CA"/>
        </w:rPr>
        <w:t xml:space="preserve">(GJ) </w:t>
      </w:r>
      <w:r>
        <w:rPr>
          <w:rFonts w:ascii="Calibri" w:eastAsia="MS Mincho" w:hAnsi="Calibri"/>
          <w:color w:val="FF0000"/>
          <w:sz w:val="22"/>
          <w:lang w:val="en-CA"/>
        </w:rPr>
        <w:t>by energy source (</w:t>
      </w:r>
      <w:r w:rsidR="001D6AC2">
        <w:rPr>
          <w:rFonts w:ascii="Calibri" w:eastAsia="MS Mincho" w:hAnsi="Calibri"/>
          <w:color w:val="FF0000"/>
          <w:sz w:val="22"/>
          <w:lang w:val="en-CA"/>
        </w:rPr>
        <w:t>e.g.,</w:t>
      </w:r>
      <w:r>
        <w:rPr>
          <w:rFonts w:ascii="Calibri" w:eastAsia="MS Mincho" w:hAnsi="Calibri"/>
          <w:color w:val="FF0000"/>
          <w:sz w:val="22"/>
          <w:lang w:val="en-CA"/>
        </w:rPr>
        <w:t xml:space="preserve"> natural gas, electricity, other) for the base case system.</w:t>
      </w:r>
    </w:p>
    <w:p w14:paraId="64A0CAEF" w14:textId="4F2DF56B"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Using appropriate emissions factors</w:t>
      </w:r>
      <w:r w:rsidR="00951061">
        <w:rPr>
          <w:rFonts w:ascii="Calibri" w:eastAsia="MS Mincho" w:hAnsi="Calibri"/>
          <w:color w:val="FF0000"/>
          <w:sz w:val="22"/>
          <w:lang w:val="en-CA"/>
        </w:rPr>
        <w:t xml:space="preserve"> (Guidelines Section 9),</w:t>
      </w:r>
      <w:r>
        <w:rPr>
          <w:rFonts w:ascii="Calibri" w:eastAsia="MS Mincho" w:hAnsi="Calibri"/>
          <w:color w:val="FF0000"/>
          <w:sz w:val="22"/>
          <w:lang w:val="en-CA"/>
        </w:rPr>
        <w:t xml:space="preserve"> provide the estimated annual GHG emissions by energy source (</w:t>
      </w:r>
      <w:r w:rsidR="001D6AC2">
        <w:rPr>
          <w:rFonts w:ascii="Calibri" w:eastAsia="MS Mincho" w:hAnsi="Calibri"/>
          <w:color w:val="FF0000"/>
          <w:sz w:val="22"/>
          <w:lang w:val="en-CA"/>
        </w:rPr>
        <w:t>e.g.,</w:t>
      </w:r>
      <w:r>
        <w:rPr>
          <w:rFonts w:ascii="Calibri" w:eastAsia="MS Mincho" w:hAnsi="Calibri"/>
          <w:color w:val="FF0000"/>
          <w:sz w:val="22"/>
          <w:lang w:val="en-CA"/>
        </w:rPr>
        <w:t xml:space="preserve"> natural gas, electricity, other) for the base case system. </w:t>
      </w:r>
    </w:p>
    <w:p w14:paraId="07962BA6" w14:textId="77777777"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Estimate the typical product life for the base case Technology System(s) (in years).</w:t>
      </w:r>
    </w:p>
    <w:p w14:paraId="271541FE" w14:textId="45E92B0D"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Provide a description of calculation approach, sample calculations and/or output from modelling software. </w:t>
      </w:r>
    </w:p>
    <w:p w14:paraId="75917A12" w14:textId="77777777" w:rsidR="00600A2C" w:rsidRDefault="00600A2C" w:rsidP="00C6091A">
      <w:pPr>
        <w:pStyle w:val="ListParagraph"/>
        <w:numPr>
          <w:ilvl w:val="0"/>
          <w:numId w:val="6"/>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Document any associated assumptions, equations, rationale, and/or references as applicable. </w:t>
      </w:r>
    </w:p>
    <w:p w14:paraId="5DDB2C76" w14:textId="77777777" w:rsidR="00B85EF0" w:rsidRDefault="00B85EF0" w:rsidP="00B85EF0">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69050BB5" w14:textId="6F92628A" w:rsidR="00600A2C" w:rsidRDefault="00600A2C" w:rsidP="00B85EF0">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Note: the </w:t>
      </w:r>
      <w:r w:rsidR="00B85EF0">
        <w:rPr>
          <w:rFonts w:ascii="Calibri" w:eastAsia="MS Mincho" w:hAnsi="Calibri"/>
          <w:color w:val="FF0000"/>
          <w:sz w:val="22"/>
          <w:lang w:val="en-CA"/>
        </w:rPr>
        <w:t>b</w:t>
      </w:r>
      <w:r>
        <w:rPr>
          <w:rFonts w:ascii="Calibri" w:eastAsia="MS Mincho" w:hAnsi="Calibri"/>
          <w:color w:val="FF0000"/>
          <w:sz w:val="22"/>
          <w:lang w:val="en-CA"/>
        </w:rPr>
        <w:t>ase case system assumed must be sized to deliver the same total useable output as the proposed Project.</w:t>
      </w:r>
    </w:p>
    <w:p w14:paraId="019F12AC" w14:textId="77777777" w:rsidR="00600A2C" w:rsidRDefault="00600A2C" w:rsidP="00600A2C">
      <w:pPr>
        <w:spacing w:before="120" w:after="120"/>
        <w:rPr>
          <w:rFonts w:ascii="Calibri" w:eastAsia="MS Mincho" w:hAnsi="Calibri"/>
          <w:sz w:val="22"/>
          <w:szCs w:val="22"/>
          <w:lang w:val="en-CA"/>
        </w:rPr>
      </w:pPr>
      <w:r>
        <w:rPr>
          <w:rFonts w:ascii="Calibri" w:eastAsia="MS Mincho" w:hAnsi="Calibri"/>
          <w:sz w:val="22"/>
          <w:szCs w:val="22"/>
          <w:lang w:val="en-CA"/>
        </w:rPr>
        <w:t>Insert content here (text, figures, tables, etc.).</w:t>
      </w:r>
    </w:p>
    <w:p w14:paraId="19333A24" w14:textId="77777777" w:rsidR="001D6AC2" w:rsidRDefault="001D6AC2" w:rsidP="00600A2C">
      <w:pPr>
        <w:spacing w:before="120" w:after="120"/>
        <w:rPr>
          <w:rFonts w:ascii="Calibri" w:eastAsia="MS Mincho" w:hAnsi="Calibri"/>
          <w:b/>
          <w:bCs/>
          <w:sz w:val="22"/>
          <w:szCs w:val="22"/>
          <w:lang w:val="en-CA"/>
        </w:rPr>
      </w:pPr>
    </w:p>
    <w:p w14:paraId="524DE62B" w14:textId="7278A3DD" w:rsidR="00600A2C" w:rsidRDefault="00600A2C" w:rsidP="00600A2C">
      <w:pPr>
        <w:spacing w:before="120" w:after="120"/>
        <w:rPr>
          <w:rFonts w:ascii="Calibri" w:eastAsia="MS Mincho" w:hAnsi="Calibri"/>
          <w:b/>
          <w:bCs/>
          <w:sz w:val="22"/>
          <w:szCs w:val="22"/>
          <w:lang w:val="en-CA"/>
        </w:rPr>
      </w:pPr>
      <w:r>
        <w:rPr>
          <w:rFonts w:ascii="Calibri" w:eastAsia="MS Mincho" w:hAnsi="Calibri"/>
          <w:b/>
          <w:bCs/>
          <w:sz w:val="22"/>
          <w:szCs w:val="22"/>
          <w:lang w:val="en-CA"/>
        </w:rPr>
        <w:t xml:space="preserve">Proposed </w:t>
      </w:r>
      <w:r w:rsidR="00631725">
        <w:rPr>
          <w:rFonts w:ascii="Calibri" w:eastAsia="MS Mincho" w:hAnsi="Calibri"/>
          <w:b/>
          <w:bCs/>
          <w:sz w:val="22"/>
          <w:szCs w:val="22"/>
          <w:lang w:val="en-CA"/>
        </w:rPr>
        <w:t xml:space="preserve">Technology System(s) </w:t>
      </w:r>
      <w:r>
        <w:rPr>
          <w:rFonts w:ascii="Calibri" w:eastAsia="MS Mincho" w:hAnsi="Calibri"/>
          <w:b/>
          <w:bCs/>
          <w:sz w:val="22"/>
          <w:szCs w:val="22"/>
          <w:lang w:val="en-CA"/>
        </w:rPr>
        <w:t>Energy Use and GHG Emissions</w:t>
      </w:r>
    </w:p>
    <w:p w14:paraId="1183E899" w14:textId="464F5F3A"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Please provide a model or series of documented calculations completed to estimate energy savings </w:t>
      </w:r>
      <w:r w:rsidR="001D6AC2">
        <w:rPr>
          <w:rFonts w:ascii="Calibri" w:eastAsia="MS Mincho" w:hAnsi="Calibri"/>
          <w:color w:val="FF0000"/>
          <w:sz w:val="22"/>
          <w:lang w:val="en-CA"/>
        </w:rPr>
        <w:t xml:space="preserve">and GHG emissions </w:t>
      </w:r>
      <w:r>
        <w:rPr>
          <w:rFonts w:ascii="Calibri" w:eastAsia="MS Mincho" w:hAnsi="Calibri"/>
          <w:color w:val="FF0000"/>
          <w:sz w:val="22"/>
          <w:lang w:val="en-CA"/>
        </w:rPr>
        <w:t>associated with the proposed project.</w:t>
      </w:r>
      <w:r w:rsidR="00574C50">
        <w:rPr>
          <w:rFonts w:ascii="Calibri" w:eastAsia="MS Mincho" w:hAnsi="Calibri"/>
          <w:color w:val="FF0000"/>
          <w:sz w:val="22"/>
          <w:lang w:val="en-CA"/>
        </w:rPr>
        <w:t xml:space="preserve"> </w:t>
      </w:r>
      <w:r>
        <w:rPr>
          <w:rFonts w:ascii="Calibri" w:eastAsia="MS Mincho" w:hAnsi="Calibri"/>
          <w:color w:val="FF0000"/>
          <w:sz w:val="22"/>
          <w:lang w:val="en-CA"/>
        </w:rPr>
        <w:t>In addition, provide:</w:t>
      </w:r>
    </w:p>
    <w:p w14:paraId="0C7EFB6B" w14:textId="163EC920"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The relevant specifications and operational parameters of all equipment </w:t>
      </w:r>
      <w:r w:rsidR="00AD2E4E">
        <w:rPr>
          <w:rFonts w:ascii="Calibri" w:eastAsia="MS Mincho" w:hAnsi="Calibri"/>
          <w:color w:val="FF0000"/>
          <w:sz w:val="22"/>
          <w:lang w:val="en-CA"/>
        </w:rPr>
        <w:t xml:space="preserve">for the Technology </w:t>
      </w:r>
      <w:r>
        <w:rPr>
          <w:rFonts w:ascii="Calibri" w:eastAsia="MS Mincho" w:hAnsi="Calibri"/>
          <w:color w:val="FF0000"/>
          <w:sz w:val="22"/>
          <w:lang w:val="en-CA"/>
        </w:rPr>
        <w:t>system</w:t>
      </w:r>
      <w:r w:rsidR="00AD2E4E">
        <w:rPr>
          <w:rFonts w:ascii="Calibri" w:eastAsia="MS Mincho" w:hAnsi="Calibri"/>
          <w:color w:val="FF0000"/>
          <w:sz w:val="22"/>
          <w:lang w:val="en-CA"/>
        </w:rPr>
        <w:t>(</w:t>
      </w:r>
      <w:r>
        <w:rPr>
          <w:rFonts w:ascii="Calibri" w:eastAsia="MS Mincho" w:hAnsi="Calibri"/>
          <w:color w:val="FF0000"/>
          <w:sz w:val="22"/>
          <w:lang w:val="en-CA"/>
        </w:rPr>
        <w:t>s</w:t>
      </w:r>
      <w:r w:rsidR="00AD2E4E">
        <w:rPr>
          <w:rFonts w:ascii="Calibri" w:eastAsia="MS Mincho" w:hAnsi="Calibri"/>
          <w:color w:val="FF0000"/>
          <w:sz w:val="22"/>
          <w:lang w:val="en-CA"/>
        </w:rPr>
        <w:t>)</w:t>
      </w:r>
      <w:r>
        <w:rPr>
          <w:rFonts w:ascii="Calibri" w:eastAsia="MS Mincho" w:hAnsi="Calibri"/>
          <w:color w:val="FF0000"/>
          <w:sz w:val="22"/>
          <w:lang w:val="en-CA"/>
        </w:rPr>
        <w:t xml:space="preserve"> in the Project. Assume operating conditions for a typical year and typical load(s) or output(s) expected in a year.</w:t>
      </w:r>
    </w:p>
    <w:p w14:paraId="7E7FF66F" w14:textId="0C33809E"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The estimated annual energy consumption </w:t>
      </w:r>
      <w:r w:rsidR="006A5B3C">
        <w:rPr>
          <w:rFonts w:ascii="Calibri" w:eastAsia="MS Mincho" w:hAnsi="Calibri"/>
          <w:color w:val="FF0000"/>
          <w:sz w:val="22"/>
          <w:lang w:val="en-CA"/>
        </w:rPr>
        <w:t xml:space="preserve">(GJ) </w:t>
      </w:r>
      <w:r>
        <w:rPr>
          <w:rFonts w:ascii="Calibri" w:eastAsia="MS Mincho" w:hAnsi="Calibri"/>
          <w:color w:val="FF0000"/>
          <w:sz w:val="22"/>
          <w:lang w:val="en-CA"/>
        </w:rPr>
        <w:t>by energy source (</w:t>
      </w:r>
      <w:r w:rsidR="00E91109">
        <w:rPr>
          <w:rFonts w:ascii="Calibri" w:eastAsia="MS Mincho" w:hAnsi="Calibri"/>
          <w:color w:val="FF0000"/>
          <w:sz w:val="22"/>
          <w:lang w:val="en-CA"/>
        </w:rPr>
        <w:t>e.g.,</w:t>
      </w:r>
      <w:r>
        <w:rPr>
          <w:rFonts w:ascii="Calibri" w:eastAsia="MS Mincho" w:hAnsi="Calibri"/>
          <w:color w:val="FF0000"/>
          <w:sz w:val="22"/>
          <w:lang w:val="en-CA"/>
        </w:rPr>
        <w:t xml:space="preserve"> natural gas, electricity, other) for the proposed Technology System(s).</w:t>
      </w:r>
      <w:r w:rsidR="006A5B3C">
        <w:rPr>
          <w:rFonts w:ascii="Calibri" w:eastAsia="MS Mincho" w:hAnsi="Calibri"/>
          <w:color w:val="FF0000"/>
          <w:sz w:val="22"/>
          <w:lang w:val="en-CA"/>
        </w:rPr>
        <w:t xml:space="preserve"> </w:t>
      </w:r>
    </w:p>
    <w:p w14:paraId="0E1DF3DE" w14:textId="02BA7362"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Using appropriate emissions factors (</w:t>
      </w:r>
      <w:r w:rsidR="00E91109">
        <w:rPr>
          <w:rFonts w:ascii="Calibri" w:eastAsia="MS Mincho" w:hAnsi="Calibri"/>
          <w:color w:val="FF0000"/>
          <w:sz w:val="22"/>
          <w:lang w:val="en-CA"/>
        </w:rPr>
        <w:t xml:space="preserve">Guidelines Section </w:t>
      </w:r>
      <w:r w:rsidR="00B46F26">
        <w:rPr>
          <w:rFonts w:ascii="Calibri" w:eastAsia="MS Mincho" w:hAnsi="Calibri"/>
          <w:color w:val="FF0000"/>
          <w:sz w:val="22"/>
          <w:lang w:val="en-CA"/>
        </w:rPr>
        <w:t>9</w:t>
      </w:r>
      <w:r>
        <w:rPr>
          <w:rFonts w:ascii="Calibri" w:eastAsia="MS Mincho" w:hAnsi="Calibri"/>
          <w:color w:val="FF0000"/>
          <w:sz w:val="22"/>
          <w:lang w:val="en-CA"/>
        </w:rPr>
        <w:t xml:space="preserve">), provide the estimated annual GHG emissions </w:t>
      </w:r>
      <w:r w:rsidR="006A5B3C">
        <w:rPr>
          <w:rFonts w:ascii="Calibri" w:eastAsia="MS Mincho" w:hAnsi="Calibri"/>
          <w:color w:val="FF0000"/>
          <w:sz w:val="22"/>
          <w:lang w:val="en-CA"/>
        </w:rPr>
        <w:t>(metric tonnes of CO</w:t>
      </w:r>
      <w:r w:rsidR="006A5B3C" w:rsidRPr="006A5B3C">
        <w:rPr>
          <w:rFonts w:ascii="Calibri" w:eastAsia="MS Mincho" w:hAnsi="Calibri"/>
          <w:color w:val="FF0000"/>
          <w:sz w:val="22"/>
          <w:vertAlign w:val="subscript"/>
          <w:lang w:val="en-CA"/>
        </w:rPr>
        <w:t>2</w:t>
      </w:r>
      <w:r w:rsidR="006A5B3C">
        <w:rPr>
          <w:rFonts w:ascii="Calibri" w:eastAsia="MS Mincho" w:hAnsi="Calibri"/>
          <w:color w:val="FF0000"/>
          <w:sz w:val="22"/>
          <w:lang w:val="en-CA"/>
        </w:rPr>
        <w:t>e)</w:t>
      </w:r>
      <w:r>
        <w:rPr>
          <w:rFonts w:ascii="Calibri" w:eastAsia="MS Mincho" w:hAnsi="Calibri"/>
          <w:color w:val="FF0000"/>
          <w:sz w:val="22"/>
          <w:lang w:val="en-CA"/>
        </w:rPr>
        <w:t xml:space="preserve"> by energy source (</w:t>
      </w:r>
      <w:r w:rsidR="00E91109">
        <w:rPr>
          <w:rFonts w:ascii="Calibri" w:eastAsia="MS Mincho" w:hAnsi="Calibri"/>
          <w:color w:val="FF0000"/>
          <w:sz w:val="22"/>
          <w:lang w:val="en-CA"/>
        </w:rPr>
        <w:t>e.g.,</w:t>
      </w:r>
      <w:r>
        <w:rPr>
          <w:rFonts w:ascii="Calibri" w:eastAsia="MS Mincho" w:hAnsi="Calibri"/>
          <w:color w:val="FF0000"/>
          <w:sz w:val="22"/>
          <w:lang w:val="en-CA"/>
        </w:rPr>
        <w:t xml:space="preserve"> natural gas, electricity, other) for the proposed Technology System(s).</w:t>
      </w:r>
    </w:p>
    <w:p w14:paraId="2E2142B9" w14:textId="7BBD8ED6"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The expected operational project life for the proposed Technology System(s). This refers to the total time (in years) the system(s) will be installed at operational at all </w:t>
      </w:r>
      <w:r w:rsidR="00B46F26">
        <w:rPr>
          <w:rFonts w:ascii="Calibri" w:eastAsia="MS Mincho" w:hAnsi="Calibri"/>
          <w:color w:val="FF0000"/>
          <w:sz w:val="22"/>
          <w:lang w:val="en-CA"/>
        </w:rPr>
        <w:t>F</w:t>
      </w:r>
      <w:r>
        <w:rPr>
          <w:rFonts w:ascii="Calibri" w:eastAsia="MS Mincho" w:hAnsi="Calibri"/>
          <w:color w:val="FF0000"/>
          <w:sz w:val="22"/>
          <w:lang w:val="en-CA"/>
        </w:rPr>
        <w:t>acilities.</w:t>
      </w:r>
    </w:p>
    <w:p w14:paraId="4D097A17" w14:textId="77777777"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A description of calculation approach, sample calculations and/or output from modelling software. </w:t>
      </w:r>
    </w:p>
    <w:p w14:paraId="5BD380F5" w14:textId="10AEDEFF" w:rsidR="00600A2C" w:rsidRPr="007E117B" w:rsidRDefault="00600A2C" w:rsidP="00600A2C">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Document any associated assumptions, equations, rationale, and/or references as applicable. </w:t>
      </w:r>
    </w:p>
    <w:p w14:paraId="176B7124" w14:textId="77777777" w:rsidR="00600A2C" w:rsidRDefault="00600A2C" w:rsidP="00600A2C">
      <w:pPr>
        <w:spacing w:before="120" w:after="120"/>
        <w:rPr>
          <w:rFonts w:ascii="Calibri" w:eastAsia="MS Mincho" w:hAnsi="Calibri"/>
          <w:sz w:val="22"/>
          <w:szCs w:val="22"/>
          <w:lang w:val="en-CA"/>
        </w:rPr>
      </w:pPr>
      <w:r>
        <w:rPr>
          <w:rFonts w:ascii="Calibri" w:eastAsia="MS Mincho" w:hAnsi="Calibri"/>
          <w:sz w:val="22"/>
          <w:szCs w:val="22"/>
          <w:lang w:val="en-CA"/>
        </w:rPr>
        <w:t>Insert content here (text, figures, tables, etc.).</w:t>
      </w:r>
    </w:p>
    <w:p w14:paraId="0FE039CA" w14:textId="77777777" w:rsidR="00600A2C" w:rsidRDefault="00600A2C" w:rsidP="00600A2C">
      <w:pPr>
        <w:spacing w:before="120" w:after="120"/>
        <w:rPr>
          <w:rFonts w:ascii="Calibri" w:eastAsia="MS Mincho" w:hAnsi="Calibri"/>
          <w:sz w:val="22"/>
          <w:szCs w:val="22"/>
          <w:lang w:val="en-CA"/>
        </w:rPr>
      </w:pPr>
    </w:p>
    <w:p w14:paraId="2815A757" w14:textId="77777777" w:rsidR="00600A2C" w:rsidRDefault="00600A2C" w:rsidP="00600A2C">
      <w:pPr>
        <w:spacing w:before="120" w:after="120"/>
        <w:rPr>
          <w:rFonts w:ascii="Calibri" w:eastAsia="MS Mincho" w:hAnsi="Calibri"/>
          <w:b/>
          <w:bCs/>
          <w:sz w:val="22"/>
          <w:szCs w:val="22"/>
          <w:lang w:val="en-CA"/>
        </w:rPr>
      </w:pPr>
      <w:r>
        <w:rPr>
          <w:rFonts w:ascii="Calibri" w:eastAsia="MS Mincho" w:hAnsi="Calibri"/>
          <w:b/>
          <w:bCs/>
          <w:sz w:val="22"/>
          <w:szCs w:val="22"/>
          <w:lang w:val="en-CA"/>
        </w:rPr>
        <w:t>Energy Savings and GHG Emissions Reductions</w:t>
      </w:r>
    </w:p>
    <w:p w14:paraId="596B7E1F" w14:textId="29CB49AE"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Calculate the </w:t>
      </w:r>
      <w:r w:rsidR="000C093B">
        <w:rPr>
          <w:rFonts w:ascii="Calibri" w:eastAsia="MS Mincho" w:hAnsi="Calibri"/>
          <w:color w:val="FF0000"/>
          <w:sz w:val="22"/>
          <w:lang w:val="en-CA"/>
        </w:rPr>
        <w:t>e</w:t>
      </w:r>
      <w:r>
        <w:rPr>
          <w:rFonts w:ascii="Calibri" w:eastAsia="MS Mincho" w:hAnsi="Calibri"/>
          <w:color w:val="FF0000"/>
          <w:sz w:val="22"/>
          <w:lang w:val="en-CA"/>
        </w:rPr>
        <w:t xml:space="preserve">nergy </w:t>
      </w:r>
      <w:r w:rsidR="000C093B">
        <w:rPr>
          <w:rFonts w:ascii="Calibri" w:eastAsia="MS Mincho" w:hAnsi="Calibri"/>
          <w:color w:val="FF0000"/>
          <w:sz w:val="22"/>
          <w:lang w:val="en-CA"/>
        </w:rPr>
        <w:t>s</w:t>
      </w:r>
      <w:r>
        <w:rPr>
          <w:rFonts w:ascii="Calibri" w:eastAsia="MS Mincho" w:hAnsi="Calibri"/>
          <w:color w:val="FF0000"/>
          <w:sz w:val="22"/>
          <w:lang w:val="en-CA"/>
        </w:rPr>
        <w:t xml:space="preserve">avings and GHG emissions reductions by subtracting the total proposed project values from the total base case values. Please summarize the results by providing the information below. </w:t>
      </w:r>
    </w:p>
    <w:p w14:paraId="09A18AA6" w14:textId="77777777" w:rsidR="00B626CD" w:rsidRDefault="00B626CD" w:rsidP="00B626CD">
      <w:pPr>
        <w:spacing w:before="120" w:after="120"/>
        <w:rPr>
          <w:rFonts w:ascii="Calibri" w:eastAsia="MS Mincho" w:hAnsi="Calibri"/>
          <w:sz w:val="22"/>
          <w:szCs w:val="22"/>
          <w:lang w:val="en-CA"/>
        </w:rPr>
      </w:pPr>
      <w:r>
        <w:rPr>
          <w:rFonts w:ascii="Calibri" w:eastAsia="MS Mincho" w:hAnsi="Calibri"/>
          <w:sz w:val="22"/>
          <w:szCs w:val="22"/>
          <w:lang w:val="en-CA"/>
        </w:rPr>
        <w:t>Insert content here (text, figures, tables, etc.).</w:t>
      </w:r>
    </w:p>
    <w:tbl>
      <w:tblPr>
        <w:tblW w:w="0" w:type="auto"/>
        <w:tblLook w:val="04A0" w:firstRow="1" w:lastRow="0" w:firstColumn="1" w:lastColumn="0" w:noHBand="0" w:noVBand="1"/>
      </w:tblPr>
      <w:tblGrid>
        <w:gridCol w:w="5098"/>
        <w:gridCol w:w="2442"/>
        <w:gridCol w:w="1810"/>
      </w:tblGrid>
      <w:tr w:rsidR="00600A2C" w14:paraId="3C48A360" w14:textId="77777777" w:rsidTr="003C78BB">
        <w:trPr>
          <w:trHeight w:val="300"/>
        </w:trPr>
        <w:tc>
          <w:tcPr>
            <w:tcW w:w="5098" w:type="dxa"/>
            <w:tcBorders>
              <w:top w:val="single" w:sz="4" w:space="0" w:color="000000" w:themeColor="text1"/>
              <w:left w:val="single" w:sz="4" w:space="0" w:color="000000" w:themeColor="text1"/>
              <w:bottom w:val="single" w:sz="4" w:space="0" w:color="000000" w:themeColor="text1"/>
              <w:right w:val="nil"/>
            </w:tcBorders>
            <w:shd w:val="clear" w:color="auto" w:fill="048041"/>
            <w:vAlign w:val="bottom"/>
            <w:hideMark/>
          </w:tcPr>
          <w:p w14:paraId="51E2BCD1" w14:textId="77777777" w:rsidR="00600A2C" w:rsidRPr="003C78BB" w:rsidRDefault="00600A2C"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Parameter</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8041"/>
            <w:vAlign w:val="bottom"/>
            <w:hideMark/>
          </w:tcPr>
          <w:p w14:paraId="0272754C" w14:textId="77777777" w:rsidR="00600A2C" w:rsidRPr="003C78BB" w:rsidRDefault="00600A2C"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Value</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8041"/>
            <w:hideMark/>
          </w:tcPr>
          <w:p w14:paraId="7C0A9024" w14:textId="77777777" w:rsidR="00600A2C" w:rsidRPr="003C78BB" w:rsidRDefault="00600A2C"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Unit</w:t>
            </w:r>
          </w:p>
        </w:tc>
      </w:tr>
      <w:tr w:rsidR="00600A2C" w14:paraId="6D47B3BD"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49B072D1"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Annual energy savings (natural gas)</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113186B5"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098BDF"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GJ/year</w:t>
            </w:r>
          </w:p>
        </w:tc>
      </w:tr>
      <w:tr w:rsidR="00600A2C" w14:paraId="6D2C5319"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72C74FAB"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Annual energy savings (electricity)</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6348569E"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2FE335"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GJ/year</w:t>
            </w:r>
          </w:p>
        </w:tc>
      </w:tr>
      <w:tr w:rsidR="00600A2C" w14:paraId="6DF34EF1"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587CE708"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Annual energy savings (other energy sources)</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4AB80EF9"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2343F8"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GJ/year</w:t>
            </w:r>
          </w:p>
        </w:tc>
      </w:tr>
      <w:tr w:rsidR="00600A2C" w14:paraId="42FDEDB6"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2A286931" w14:textId="77777777" w:rsidR="00600A2C" w:rsidRDefault="00600A2C">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Total annual energy savings </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6B58372B"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495991"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GJ/year</w:t>
            </w:r>
          </w:p>
        </w:tc>
      </w:tr>
      <w:tr w:rsidR="00600A2C" w14:paraId="40432C21"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22953763"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Annual GHG emissions reductions (natural gas)</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517A8364"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40F7688"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e/year</w:t>
            </w:r>
          </w:p>
        </w:tc>
      </w:tr>
      <w:tr w:rsidR="00600A2C" w14:paraId="4BFB2510"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6C00B6F7"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Annual GHG emissions reductions (electricity)</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72781EC8"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541E502"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e/year</w:t>
            </w:r>
          </w:p>
        </w:tc>
      </w:tr>
      <w:tr w:rsidR="00600A2C" w14:paraId="27EDFC3F"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7CC9BE83"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 xml:space="preserve">Annual GHG emissions reductions (other sources, </w:t>
            </w:r>
            <w:proofErr w:type="gramStart"/>
            <w:r>
              <w:rPr>
                <w:rFonts w:ascii="Calibri" w:hAnsi="Calibri" w:cs="Calibri"/>
                <w:color w:val="000000" w:themeColor="text1"/>
                <w:sz w:val="22"/>
                <w:szCs w:val="22"/>
              </w:rPr>
              <w:t>e.g.</w:t>
            </w:r>
            <w:proofErr w:type="gramEnd"/>
            <w:r>
              <w:rPr>
                <w:rFonts w:ascii="Calibri" w:hAnsi="Calibri" w:cs="Calibri"/>
                <w:color w:val="000000" w:themeColor="text1"/>
                <w:sz w:val="22"/>
                <w:szCs w:val="22"/>
              </w:rPr>
              <w:t xml:space="preserve"> reduced venting, etc.)</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629E906A"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1710D7"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e/year</w:t>
            </w:r>
          </w:p>
        </w:tc>
      </w:tr>
      <w:tr w:rsidR="00600A2C" w14:paraId="73D7CDEE"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6FF2C557" w14:textId="77777777" w:rsidR="00600A2C" w:rsidRDefault="00600A2C">
            <w:pPr>
              <w:rPr>
                <w:rFonts w:ascii="Calibri" w:hAnsi="Calibri" w:cs="Calibri"/>
                <w:b/>
                <w:bCs/>
                <w:color w:val="000000" w:themeColor="text1"/>
                <w:sz w:val="22"/>
                <w:szCs w:val="22"/>
              </w:rPr>
            </w:pPr>
            <w:r>
              <w:rPr>
                <w:rFonts w:ascii="Calibri" w:hAnsi="Calibri" w:cs="Calibri"/>
                <w:b/>
                <w:bCs/>
                <w:color w:val="000000" w:themeColor="text1"/>
                <w:sz w:val="22"/>
                <w:szCs w:val="22"/>
              </w:rPr>
              <w:t xml:space="preserve">Total Annual GHG emissions reductions </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4F898D3F"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FC806D"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e/year</w:t>
            </w:r>
          </w:p>
        </w:tc>
      </w:tr>
      <w:tr w:rsidR="00600A2C" w14:paraId="5A27BD4B"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390418E0"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 xml:space="preserve">Project operational life </w:t>
            </w:r>
          </w:p>
          <w:p w14:paraId="6D3B1520" w14:textId="77777777" w:rsidR="00600A2C" w:rsidRDefault="00600A2C">
            <w:pPr>
              <w:rPr>
                <w:rFonts w:ascii="Calibri" w:hAnsi="Calibri" w:cs="Calibri"/>
                <w:color w:val="000000" w:themeColor="text1"/>
                <w:sz w:val="22"/>
                <w:szCs w:val="22"/>
              </w:rPr>
            </w:pPr>
            <w:r>
              <w:rPr>
                <w:rFonts w:ascii="Calibri" w:hAnsi="Calibri" w:cs="Calibri"/>
                <w:i/>
                <w:iCs/>
                <w:color w:val="000000" w:themeColor="text1"/>
                <w:sz w:val="18"/>
                <w:szCs w:val="18"/>
              </w:rPr>
              <w:t>As used in savings calculations</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0EA65EF8"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F960AC4"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years</w:t>
            </w:r>
          </w:p>
        </w:tc>
      </w:tr>
      <w:tr w:rsidR="00600A2C" w14:paraId="7F021054" w14:textId="77777777" w:rsidTr="00937D1C">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4195DA03"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 xml:space="preserve">Total lifetime GHG reductions </w:t>
            </w:r>
          </w:p>
          <w:p w14:paraId="2CD970EB" w14:textId="77777777" w:rsidR="00600A2C" w:rsidRDefault="00600A2C">
            <w:pPr>
              <w:rPr>
                <w:rFonts w:ascii="Calibri" w:hAnsi="Calibri" w:cs="Calibri"/>
                <w:color w:val="000000" w:themeColor="text1"/>
                <w:sz w:val="22"/>
                <w:szCs w:val="22"/>
              </w:rPr>
            </w:pPr>
            <w:r>
              <w:rPr>
                <w:rFonts w:ascii="Calibri" w:hAnsi="Calibri" w:cs="Calibri"/>
                <w:i/>
                <w:iCs/>
                <w:color w:val="000000" w:themeColor="text1"/>
                <w:sz w:val="18"/>
                <w:szCs w:val="18"/>
              </w:rPr>
              <w:t>Total annual GHG reductions multiplied by project operational life</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2CCDBA51"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71922F"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w:t>
            </w:r>
          </w:p>
        </w:tc>
      </w:tr>
    </w:tbl>
    <w:p w14:paraId="6D013FC8" w14:textId="67F17B6C" w:rsidR="00600A2C" w:rsidRDefault="00600A2C" w:rsidP="00C6091A">
      <w:pPr>
        <w:pStyle w:val="Headingwithoutnumbers"/>
        <w:numPr>
          <w:ilvl w:val="0"/>
          <w:numId w:val="2"/>
        </w:numPr>
        <w:tabs>
          <w:tab w:val="left" w:pos="720"/>
        </w:tabs>
        <w:ind w:left="357" w:hanging="357"/>
        <w:rPr>
          <w:rFonts w:ascii="Calibri" w:eastAsia="MS Gothic" w:hAnsi="Calibri"/>
          <w:szCs w:val="32"/>
        </w:rPr>
      </w:pPr>
      <w:r>
        <w:lastRenderedPageBreak/>
        <w:t>Project Budget</w:t>
      </w:r>
    </w:p>
    <w:p w14:paraId="63F8BA5D" w14:textId="77777777" w:rsidR="00600A2C" w:rsidRDefault="00600A2C" w:rsidP="00600A2C">
      <w:pPr>
        <w:spacing w:before="120" w:after="120"/>
        <w:rPr>
          <w:rFonts w:ascii="Calibri" w:eastAsia="MS Mincho" w:hAnsi="Calibri"/>
          <w:b/>
          <w:bCs/>
          <w:sz w:val="22"/>
          <w:lang w:val="en-CA"/>
        </w:rPr>
      </w:pPr>
      <w:r>
        <w:rPr>
          <w:rFonts w:ascii="Calibri" w:eastAsia="MS Mincho" w:hAnsi="Calibri"/>
          <w:b/>
          <w:bCs/>
          <w:sz w:val="22"/>
          <w:lang w:val="en-CA"/>
        </w:rPr>
        <w:t>Eligible Project Costs:</w:t>
      </w:r>
    </w:p>
    <w:p w14:paraId="58127267" w14:textId="3618D7EB"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Describe the </w:t>
      </w:r>
      <w:r w:rsidR="00904350">
        <w:rPr>
          <w:rFonts w:ascii="Calibri" w:eastAsia="MS Mincho" w:hAnsi="Calibri"/>
          <w:color w:val="FF0000"/>
          <w:sz w:val="22"/>
          <w:lang w:val="en-CA"/>
        </w:rPr>
        <w:t>Eligible Expenses</w:t>
      </w:r>
      <w:r>
        <w:rPr>
          <w:rFonts w:ascii="Calibri" w:eastAsia="MS Mincho" w:hAnsi="Calibri"/>
          <w:color w:val="FF0000"/>
          <w:sz w:val="22"/>
          <w:lang w:val="en-CA"/>
        </w:rPr>
        <w:t xml:space="preserve"> broken down by item or categories as applicable. </w:t>
      </w:r>
      <w:r w:rsidR="00D460C5">
        <w:rPr>
          <w:rFonts w:ascii="Calibri" w:eastAsia="MS Mincho" w:hAnsi="Calibri"/>
          <w:color w:val="FF0000"/>
          <w:sz w:val="22"/>
          <w:lang w:val="en-CA"/>
        </w:rPr>
        <w:t xml:space="preserve">Refer to what expenses are eligible in Section 4 of the Guidelines. </w:t>
      </w:r>
      <w:r>
        <w:rPr>
          <w:rFonts w:ascii="Calibri" w:eastAsia="MS Mincho" w:hAnsi="Calibri"/>
          <w:color w:val="FF0000"/>
          <w:sz w:val="22"/>
          <w:lang w:val="en-CA"/>
        </w:rPr>
        <w:t xml:space="preserve">Please consider: </w:t>
      </w:r>
    </w:p>
    <w:p w14:paraId="56BBB37B" w14:textId="3C44BF1E"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Preliminary design work (such as feasibility studies, </w:t>
      </w:r>
      <w:r w:rsidR="00C65AEE">
        <w:rPr>
          <w:rFonts w:ascii="Calibri" w:eastAsia="MS Mincho" w:hAnsi="Calibri"/>
          <w:color w:val="FF0000"/>
          <w:sz w:val="22"/>
          <w:lang w:val="en-CA"/>
        </w:rPr>
        <w:t>design,</w:t>
      </w:r>
      <w:r>
        <w:rPr>
          <w:rFonts w:ascii="Calibri" w:eastAsia="MS Mincho" w:hAnsi="Calibri"/>
          <w:color w:val="FF0000"/>
          <w:sz w:val="22"/>
          <w:lang w:val="en-CA"/>
        </w:rPr>
        <w:t xml:space="preserve"> and engineering), equipment costs, installation, permitting, commissioning, etc. For costs that have confirmed final values, note as “</w:t>
      </w:r>
      <w:r>
        <w:rPr>
          <w:rFonts w:ascii="Calibri" w:eastAsia="MS Mincho" w:hAnsi="Calibri"/>
          <w:i/>
          <w:iCs/>
          <w:color w:val="FF0000"/>
          <w:sz w:val="22"/>
          <w:lang w:val="en-CA"/>
        </w:rPr>
        <w:t>Final”</w:t>
      </w:r>
      <w:r>
        <w:rPr>
          <w:rFonts w:ascii="Calibri" w:eastAsia="MS Mincho" w:hAnsi="Calibri"/>
          <w:color w:val="FF0000"/>
          <w:sz w:val="22"/>
          <w:lang w:val="en-CA"/>
        </w:rPr>
        <w:t xml:space="preserve">. </w:t>
      </w:r>
    </w:p>
    <w:p w14:paraId="79E15C42" w14:textId="297129D7"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For costs that may vary </w:t>
      </w:r>
      <w:r w:rsidR="00C65AEE">
        <w:rPr>
          <w:rFonts w:ascii="Calibri" w:eastAsia="MS Mincho" w:hAnsi="Calibri"/>
          <w:color w:val="FF0000"/>
          <w:sz w:val="22"/>
          <w:lang w:val="en-CA"/>
        </w:rPr>
        <w:t>because of</w:t>
      </w:r>
      <w:r>
        <w:rPr>
          <w:rFonts w:ascii="Calibri" w:eastAsia="MS Mincho" w:hAnsi="Calibri"/>
          <w:color w:val="FF0000"/>
          <w:sz w:val="22"/>
          <w:lang w:val="en-CA"/>
        </w:rPr>
        <w:t xml:space="preserve"> design or analysis to be completed following approval, please provide the best estimated </w:t>
      </w:r>
      <w:proofErr w:type="gramStart"/>
      <w:r>
        <w:rPr>
          <w:rFonts w:ascii="Calibri" w:eastAsia="MS Mincho" w:hAnsi="Calibri"/>
          <w:color w:val="FF0000"/>
          <w:sz w:val="22"/>
          <w:lang w:val="en-CA"/>
        </w:rPr>
        <w:t>cost</w:t>
      </w:r>
      <w:proofErr w:type="gramEnd"/>
      <w:r>
        <w:rPr>
          <w:rFonts w:ascii="Calibri" w:eastAsia="MS Mincho" w:hAnsi="Calibri"/>
          <w:color w:val="FF0000"/>
          <w:sz w:val="22"/>
          <w:lang w:val="en-CA"/>
        </w:rPr>
        <w:t xml:space="preserve"> and indicate that values are “</w:t>
      </w:r>
      <w:r>
        <w:rPr>
          <w:rFonts w:ascii="Calibri" w:eastAsia="MS Mincho" w:hAnsi="Calibri"/>
          <w:i/>
          <w:iCs/>
          <w:color w:val="FF0000"/>
          <w:sz w:val="22"/>
          <w:lang w:val="en-CA"/>
        </w:rPr>
        <w:t>Estimated”</w:t>
      </w:r>
      <w:r>
        <w:rPr>
          <w:rFonts w:ascii="Calibri" w:eastAsia="MS Mincho" w:hAnsi="Calibri"/>
          <w:color w:val="FF0000"/>
          <w:sz w:val="22"/>
          <w:lang w:val="en-CA"/>
        </w:rPr>
        <w:t xml:space="preserve">. </w:t>
      </w:r>
    </w:p>
    <w:p w14:paraId="559D435D" w14:textId="2A09AB60"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List Eligible Expenses and any applicable assumptions taken to determine cost using the table template provided. Additional context or supporting information can be included below the table.</w:t>
      </w:r>
    </w:p>
    <w:p w14:paraId="0D2E3C80" w14:textId="3A30D062" w:rsidR="00600A2C" w:rsidRDefault="00600A2C" w:rsidP="00C6091A">
      <w:pPr>
        <w:pStyle w:val="ListParagraph"/>
        <w:numPr>
          <w:ilvl w:val="0"/>
          <w:numId w:val="7"/>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All major assets to be purchased must be itemized</w:t>
      </w:r>
      <w:r w:rsidR="00D460C5">
        <w:rPr>
          <w:rFonts w:ascii="Calibri" w:eastAsia="MS Mincho" w:hAnsi="Calibri"/>
          <w:color w:val="FF0000"/>
          <w:sz w:val="22"/>
          <w:lang w:val="en-CA"/>
        </w:rPr>
        <w:t>.</w:t>
      </w:r>
    </w:p>
    <w:p w14:paraId="41D3BBB0"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72D429D3" w14:textId="3B61AF9E"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Note: For successful proposals, the funding offer includes a maximum funding limit based on </w:t>
      </w:r>
      <w:r w:rsidR="00D460C5">
        <w:rPr>
          <w:rFonts w:ascii="Calibri" w:eastAsia="MS Mincho" w:hAnsi="Calibri"/>
          <w:color w:val="FF0000"/>
          <w:sz w:val="22"/>
          <w:lang w:val="en-CA"/>
        </w:rPr>
        <w:t>t</w:t>
      </w:r>
      <w:r>
        <w:rPr>
          <w:rFonts w:ascii="Calibri" w:eastAsia="MS Mincho" w:hAnsi="Calibri"/>
          <w:color w:val="FF0000"/>
          <w:sz w:val="22"/>
          <w:lang w:val="en-CA"/>
        </w:rPr>
        <w:t xml:space="preserve">otal </w:t>
      </w:r>
      <w:r w:rsidR="00D460C5">
        <w:rPr>
          <w:rFonts w:ascii="Calibri" w:eastAsia="MS Mincho" w:hAnsi="Calibri"/>
          <w:color w:val="FF0000"/>
          <w:sz w:val="22"/>
          <w:lang w:val="en-CA"/>
        </w:rPr>
        <w:t xml:space="preserve">Eligible Expense </w:t>
      </w:r>
      <w:r>
        <w:rPr>
          <w:rFonts w:ascii="Calibri" w:eastAsia="MS Mincho" w:hAnsi="Calibri"/>
          <w:color w:val="FF0000"/>
          <w:sz w:val="22"/>
          <w:lang w:val="en-CA"/>
        </w:rPr>
        <w:t xml:space="preserve">costs listed in the table below. Final funding contributions issued by ERA are based on actual costs as supported by proof of payment documentation. </w:t>
      </w:r>
    </w:p>
    <w:p w14:paraId="2FB9D47F" w14:textId="77777777" w:rsidR="001C70CE" w:rsidRDefault="001C70CE" w:rsidP="00600A2C">
      <w:pPr>
        <w:spacing w:before="120" w:after="120"/>
        <w:rPr>
          <w:rFonts w:ascii="Calibri" w:eastAsia="MS Mincho" w:hAnsi="Calibri"/>
          <w:color w:val="FF0000"/>
          <w:sz w:val="22"/>
          <w:lang w:val="en-CA"/>
        </w:rPr>
      </w:pPr>
    </w:p>
    <w:tbl>
      <w:tblPr>
        <w:tblW w:w="9494" w:type="dxa"/>
        <w:tblInd w:w="-147" w:type="dxa"/>
        <w:tblLook w:val="04A0" w:firstRow="1" w:lastRow="0" w:firstColumn="1" w:lastColumn="0" w:noHBand="0" w:noVBand="1"/>
      </w:tblPr>
      <w:tblGrid>
        <w:gridCol w:w="655"/>
        <w:gridCol w:w="2722"/>
        <w:gridCol w:w="1438"/>
        <w:gridCol w:w="1135"/>
        <w:gridCol w:w="3544"/>
      </w:tblGrid>
      <w:tr w:rsidR="00BE027B" w14:paraId="10276DF4" w14:textId="77777777" w:rsidTr="003C78BB">
        <w:trPr>
          <w:trHeight w:val="300"/>
        </w:trPr>
        <w:tc>
          <w:tcPr>
            <w:tcW w:w="655" w:type="dxa"/>
            <w:tcBorders>
              <w:top w:val="single" w:sz="4" w:space="0" w:color="000000"/>
              <w:left w:val="single" w:sz="4" w:space="0" w:color="000000"/>
              <w:bottom w:val="single" w:sz="4" w:space="0" w:color="000000"/>
              <w:right w:val="single" w:sz="4" w:space="0" w:color="000000"/>
            </w:tcBorders>
            <w:shd w:val="clear" w:color="auto" w:fill="048041"/>
            <w:noWrap/>
            <w:tcMar>
              <w:top w:w="15" w:type="dxa"/>
              <w:left w:w="108" w:type="dxa"/>
              <w:bottom w:w="15" w:type="dxa"/>
              <w:right w:w="108" w:type="dxa"/>
            </w:tcMar>
            <w:vAlign w:val="center"/>
            <w:hideMark/>
          </w:tcPr>
          <w:p w14:paraId="77D64696" w14:textId="77777777" w:rsidR="00BE027B" w:rsidRPr="003C78BB" w:rsidRDefault="00BE027B"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Item #</w:t>
            </w:r>
          </w:p>
        </w:tc>
        <w:tc>
          <w:tcPr>
            <w:tcW w:w="2722" w:type="dxa"/>
            <w:tcBorders>
              <w:top w:val="single" w:sz="4" w:space="0" w:color="000000"/>
              <w:left w:val="single" w:sz="4" w:space="0" w:color="000000"/>
              <w:bottom w:val="single" w:sz="4" w:space="0" w:color="000000"/>
              <w:right w:val="single" w:sz="4" w:space="0" w:color="000000"/>
            </w:tcBorders>
            <w:shd w:val="clear" w:color="auto" w:fill="048041"/>
            <w:noWrap/>
            <w:tcMar>
              <w:top w:w="15" w:type="dxa"/>
              <w:left w:w="108" w:type="dxa"/>
              <w:bottom w:w="15" w:type="dxa"/>
              <w:right w:w="108" w:type="dxa"/>
            </w:tcMar>
            <w:vAlign w:val="center"/>
            <w:hideMark/>
          </w:tcPr>
          <w:p w14:paraId="725EE253" w14:textId="77777777" w:rsidR="00BE027B" w:rsidRPr="003C78BB" w:rsidRDefault="00BE027B"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Item Description</w:t>
            </w:r>
          </w:p>
        </w:tc>
        <w:tc>
          <w:tcPr>
            <w:tcW w:w="1438" w:type="dxa"/>
            <w:tcBorders>
              <w:top w:val="single" w:sz="4" w:space="0" w:color="000000"/>
              <w:left w:val="single" w:sz="4" w:space="0" w:color="000000"/>
              <w:bottom w:val="single" w:sz="4" w:space="0" w:color="000000"/>
              <w:right w:val="single" w:sz="4" w:space="0" w:color="000000"/>
            </w:tcBorders>
            <w:shd w:val="clear" w:color="auto" w:fill="048041"/>
            <w:noWrap/>
            <w:tcMar>
              <w:top w:w="15" w:type="dxa"/>
              <w:left w:w="108" w:type="dxa"/>
              <w:bottom w:w="15" w:type="dxa"/>
              <w:right w:w="108" w:type="dxa"/>
            </w:tcMar>
            <w:vAlign w:val="center"/>
            <w:hideMark/>
          </w:tcPr>
          <w:p w14:paraId="3D1D717B" w14:textId="58A11777" w:rsidR="00BE027B" w:rsidRPr="003C78BB" w:rsidRDefault="00BE027B"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Total Estimate</w:t>
            </w:r>
            <w:r w:rsidR="005B57DB">
              <w:rPr>
                <w:rFonts w:ascii="Calibri" w:hAnsi="Calibri" w:cs="Calibri"/>
                <w:b/>
                <w:bCs/>
                <w:color w:val="FFFFFF" w:themeColor="background1"/>
                <w:sz w:val="22"/>
                <w:szCs w:val="22"/>
              </w:rPr>
              <w:t>d Project</w:t>
            </w:r>
            <w:r w:rsidRPr="003C78BB">
              <w:rPr>
                <w:rFonts w:ascii="Calibri" w:hAnsi="Calibri" w:cs="Calibri"/>
                <w:b/>
                <w:bCs/>
                <w:color w:val="FFFFFF" w:themeColor="background1"/>
                <w:sz w:val="22"/>
                <w:szCs w:val="22"/>
              </w:rPr>
              <w:t xml:space="preserve"> Cost ($ CAD)</w:t>
            </w:r>
          </w:p>
        </w:tc>
        <w:tc>
          <w:tcPr>
            <w:tcW w:w="1135" w:type="dxa"/>
            <w:tcBorders>
              <w:top w:val="single" w:sz="4" w:space="0" w:color="000000"/>
              <w:left w:val="single" w:sz="4" w:space="0" w:color="000000"/>
              <w:bottom w:val="single" w:sz="4" w:space="0" w:color="000000"/>
              <w:right w:val="single" w:sz="4" w:space="0" w:color="000000"/>
            </w:tcBorders>
            <w:shd w:val="clear" w:color="auto" w:fill="048041"/>
            <w:noWrap/>
            <w:tcMar>
              <w:top w:w="15" w:type="dxa"/>
              <w:left w:w="108" w:type="dxa"/>
              <w:bottom w:w="15" w:type="dxa"/>
              <w:right w:w="108" w:type="dxa"/>
            </w:tcMar>
            <w:vAlign w:val="center"/>
            <w:hideMark/>
          </w:tcPr>
          <w:p w14:paraId="2D9741BE" w14:textId="77777777" w:rsidR="00BE027B" w:rsidRPr="003C78BB" w:rsidRDefault="00BE027B"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Estimated or Final</w:t>
            </w:r>
          </w:p>
        </w:tc>
        <w:tc>
          <w:tcPr>
            <w:tcW w:w="3544" w:type="dxa"/>
            <w:tcBorders>
              <w:top w:val="single" w:sz="4" w:space="0" w:color="000000"/>
              <w:left w:val="single" w:sz="4" w:space="0" w:color="000000"/>
              <w:bottom w:val="single" w:sz="4" w:space="0" w:color="000000"/>
              <w:right w:val="single" w:sz="4" w:space="0" w:color="000000"/>
            </w:tcBorders>
            <w:shd w:val="clear" w:color="auto" w:fill="048041"/>
            <w:noWrap/>
            <w:tcMar>
              <w:top w:w="15" w:type="dxa"/>
              <w:left w:w="108" w:type="dxa"/>
              <w:bottom w:w="15" w:type="dxa"/>
              <w:right w:w="108" w:type="dxa"/>
            </w:tcMar>
            <w:vAlign w:val="center"/>
            <w:hideMark/>
          </w:tcPr>
          <w:p w14:paraId="1EC1E97F" w14:textId="77777777" w:rsidR="00BE027B" w:rsidRPr="003C78BB" w:rsidRDefault="00BE027B" w:rsidP="003C78BB">
            <w:pPr>
              <w:jc w:val="center"/>
              <w:rPr>
                <w:rFonts w:ascii="Calibri" w:hAnsi="Calibri" w:cs="Calibri"/>
                <w:b/>
                <w:bCs/>
                <w:color w:val="FFFFFF" w:themeColor="background1"/>
                <w:sz w:val="22"/>
                <w:szCs w:val="22"/>
              </w:rPr>
            </w:pPr>
            <w:r w:rsidRPr="003C78BB">
              <w:rPr>
                <w:rFonts w:ascii="Calibri" w:hAnsi="Calibri" w:cs="Calibri"/>
                <w:b/>
                <w:bCs/>
                <w:color w:val="FFFFFF" w:themeColor="background1"/>
                <w:sz w:val="22"/>
                <w:szCs w:val="22"/>
              </w:rPr>
              <w:t>Assumptions</w:t>
            </w:r>
          </w:p>
        </w:tc>
      </w:tr>
      <w:tr w:rsidR="00BE027B" w14:paraId="2029A313" w14:textId="77777777" w:rsidTr="00937D1C">
        <w:trPr>
          <w:trHeight w:val="6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3B1E1B0"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Mar>
              <w:top w:w="15" w:type="dxa"/>
              <w:left w:w="108" w:type="dxa"/>
              <w:bottom w:w="15" w:type="dxa"/>
              <w:right w:w="108" w:type="dxa"/>
            </w:tcMar>
            <w:vAlign w:val="bottom"/>
            <w:hideMark/>
          </w:tcPr>
          <w:p w14:paraId="6A2BF1AE" w14:textId="77777777" w:rsidR="00BE027B" w:rsidRDefault="00BE027B">
            <w:pPr>
              <w:rPr>
                <w:rFonts w:asciiTheme="minorHAnsi" w:hAnsiTheme="minorHAnsi" w:cstheme="minorHAnsi"/>
                <w:i/>
                <w:iCs/>
                <w:color w:val="FF0000"/>
                <w:sz w:val="22"/>
                <w:szCs w:val="22"/>
              </w:rPr>
            </w:pPr>
            <w:proofErr w:type="gramStart"/>
            <w:r>
              <w:rPr>
                <w:rFonts w:asciiTheme="minorHAnsi" w:hAnsiTheme="minorHAnsi" w:cstheme="minorHAnsi"/>
                <w:i/>
                <w:iCs/>
                <w:color w:val="FF0000"/>
                <w:sz w:val="22"/>
                <w:szCs w:val="22"/>
              </w:rPr>
              <w:t>e.g.</w:t>
            </w:r>
            <w:proofErr w:type="gramEnd"/>
            <w:r>
              <w:rPr>
                <w:rFonts w:asciiTheme="minorHAnsi" w:hAnsiTheme="minorHAnsi" w:cstheme="minorHAnsi"/>
                <w:i/>
                <w:iCs/>
                <w:color w:val="FF0000"/>
                <w:sz w:val="22"/>
                <w:szCs w:val="22"/>
              </w:rPr>
              <w:t xml:space="preserve"> equipment item 1</w:t>
            </w: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32E38AC3" w14:textId="77777777" w:rsidR="00BE027B" w:rsidRDefault="00BE027B">
            <w:pPr>
              <w:jc w:val="right"/>
              <w:rPr>
                <w:rFonts w:asciiTheme="minorHAnsi" w:hAnsiTheme="minorHAnsi" w:cstheme="minorHAnsi"/>
                <w:i/>
                <w:iCs/>
                <w:color w:val="FF0000"/>
                <w:sz w:val="22"/>
                <w:szCs w:val="22"/>
              </w:rPr>
            </w:pPr>
            <w:r>
              <w:rPr>
                <w:rFonts w:asciiTheme="minorHAnsi" w:hAnsiTheme="minorHAnsi" w:cstheme="minorHAnsi"/>
                <w:i/>
                <w:iCs/>
                <w:color w:val="FF0000"/>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5E4F198E" w14:textId="77777777" w:rsidR="00BE027B" w:rsidRDefault="00BE027B">
            <w:pPr>
              <w:rPr>
                <w:rFonts w:asciiTheme="minorHAnsi" w:hAnsiTheme="minorHAnsi" w:cstheme="minorHAnsi"/>
                <w:i/>
                <w:iCs/>
                <w:color w:val="FF0000"/>
                <w:sz w:val="22"/>
                <w:szCs w:val="22"/>
              </w:rPr>
            </w:pPr>
            <w:r>
              <w:rPr>
                <w:rFonts w:asciiTheme="minorHAnsi" w:hAnsiTheme="minorHAnsi" w:cstheme="minorHAnsi"/>
                <w:i/>
                <w:iCs/>
                <w:color w:val="FF0000"/>
                <w:sz w:val="22"/>
                <w:szCs w:val="22"/>
              </w:rPr>
              <w:t>Final</w:t>
            </w: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1B9437B4" w14:textId="77777777" w:rsidR="00BE027B" w:rsidRDefault="00BE027B">
            <w:pPr>
              <w:rPr>
                <w:rFonts w:asciiTheme="minorHAnsi" w:hAnsiTheme="minorHAnsi" w:cstheme="minorHAnsi"/>
                <w:i/>
                <w:iCs/>
                <w:color w:val="FF0000"/>
                <w:sz w:val="22"/>
                <w:szCs w:val="22"/>
              </w:rPr>
            </w:pPr>
            <w:r>
              <w:rPr>
                <w:rFonts w:asciiTheme="minorHAnsi" w:hAnsiTheme="minorHAnsi" w:cstheme="minorHAnsi"/>
                <w:i/>
                <w:iCs/>
                <w:color w:val="FF0000"/>
                <w:sz w:val="22"/>
                <w:szCs w:val="22"/>
              </w:rPr>
              <w:t>Actual cost</w:t>
            </w:r>
          </w:p>
        </w:tc>
      </w:tr>
      <w:tr w:rsidR="00BE027B" w14:paraId="04BB133F"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861C998"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5A7FC72D" w14:textId="77777777" w:rsidR="00BE027B" w:rsidRDefault="00BE027B">
            <w:pPr>
              <w:rPr>
                <w:rFonts w:asciiTheme="minorHAnsi" w:hAnsiTheme="minorHAnsi" w:cstheme="minorHAnsi"/>
                <w:i/>
                <w:iCs/>
                <w:color w:val="FF0000"/>
                <w:sz w:val="22"/>
                <w:szCs w:val="22"/>
              </w:rPr>
            </w:pPr>
            <w:proofErr w:type="gramStart"/>
            <w:r>
              <w:rPr>
                <w:rFonts w:asciiTheme="minorHAnsi" w:hAnsiTheme="minorHAnsi" w:cstheme="minorHAnsi"/>
                <w:i/>
                <w:iCs/>
                <w:color w:val="FF0000"/>
                <w:sz w:val="22"/>
                <w:szCs w:val="22"/>
              </w:rPr>
              <w:t>e.g.</w:t>
            </w:r>
            <w:proofErr w:type="gramEnd"/>
            <w:r>
              <w:rPr>
                <w:rFonts w:asciiTheme="minorHAnsi" w:hAnsiTheme="minorHAnsi" w:cstheme="minorHAnsi"/>
                <w:i/>
                <w:iCs/>
                <w:color w:val="FF0000"/>
                <w:sz w:val="22"/>
                <w:szCs w:val="22"/>
              </w:rPr>
              <w:t xml:space="preserve"> engineering activity x</w:t>
            </w: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7308E608" w14:textId="77777777" w:rsidR="00BE027B" w:rsidRDefault="00BE027B">
            <w:pPr>
              <w:jc w:val="right"/>
              <w:rPr>
                <w:rFonts w:asciiTheme="minorHAnsi" w:hAnsiTheme="minorHAnsi" w:cstheme="minorHAnsi"/>
                <w:i/>
                <w:iCs/>
                <w:color w:val="FF0000"/>
                <w:sz w:val="22"/>
                <w:szCs w:val="22"/>
              </w:rPr>
            </w:pPr>
            <w:r>
              <w:rPr>
                <w:rFonts w:asciiTheme="minorHAnsi" w:hAnsiTheme="minorHAnsi" w:cstheme="minorHAnsi"/>
                <w:i/>
                <w:iCs/>
                <w:color w:val="FF0000"/>
                <w:sz w:val="22"/>
                <w:szCs w:val="22"/>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376DB532" w14:textId="77777777" w:rsidR="00BE027B" w:rsidRDefault="00BE027B">
            <w:pPr>
              <w:rPr>
                <w:rFonts w:asciiTheme="minorHAnsi" w:hAnsiTheme="minorHAnsi" w:cstheme="minorHAnsi"/>
                <w:i/>
                <w:iCs/>
                <w:color w:val="FF0000"/>
                <w:sz w:val="22"/>
                <w:szCs w:val="22"/>
              </w:rPr>
            </w:pPr>
            <w:r>
              <w:rPr>
                <w:rFonts w:asciiTheme="minorHAnsi" w:hAnsiTheme="minorHAnsi" w:cstheme="minorHAnsi"/>
                <w:i/>
                <w:iCs/>
                <w:color w:val="FF0000"/>
                <w:sz w:val="22"/>
                <w:szCs w:val="22"/>
              </w:rPr>
              <w:t>Estimated</w:t>
            </w: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06CD1569" w14:textId="77777777" w:rsidR="00BE027B" w:rsidRDefault="00BE027B">
            <w:pPr>
              <w:rPr>
                <w:rFonts w:asciiTheme="minorHAnsi" w:hAnsiTheme="minorHAnsi" w:cstheme="minorHAnsi"/>
                <w:i/>
                <w:iCs/>
                <w:color w:val="FF0000"/>
                <w:sz w:val="22"/>
                <w:szCs w:val="22"/>
              </w:rPr>
            </w:pPr>
            <w:r>
              <w:rPr>
                <w:rFonts w:asciiTheme="minorHAnsi" w:hAnsiTheme="minorHAnsi" w:cstheme="minorHAnsi"/>
                <w:i/>
                <w:iCs/>
                <w:color w:val="FF0000"/>
                <w:sz w:val="22"/>
                <w:szCs w:val="22"/>
              </w:rPr>
              <w:t>Based on quote, assumes X hours assumes no changes to final design…</w:t>
            </w:r>
          </w:p>
        </w:tc>
      </w:tr>
      <w:tr w:rsidR="00BE027B" w14:paraId="4A0A1D41"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7DE10E9"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3</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3D3B76E3" w14:textId="77777777" w:rsidR="00BE027B" w:rsidRDefault="00BE027B">
            <w:pPr>
              <w:rPr>
                <w:rFonts w:ascii="Calibri" w:hAnsi="Calibri" w:cs="Calibri"/>
                <w:color w:val="000000"/>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2D4CBDCE" w14:textId="77777777" w:rsidR="00BE027B" w:rsidRDefault="00BE027B">
            <w:pPr>
              <w:rPr>
                <w:sz w:val="20"/>
                <w:szCs w:val="20"/>
                <w:lang w:val="en-CA" w:eastAsia="en-CA"/>
              </w:rPr>
            </w:pP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741A4B6B"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2FCC41EE" w14:textId="77777777" w:rsidR="00BE027B" w:rsidRDefault="00BE027B">
            <w:pPr>
              <w:rPr>
                <w:sz w:val="20"/>
                <w:szCs w:val="20"/>
                <w:lang w:val="en-CA" w:eastAsia="en-CA"/>
              </w:rPr>
            </w:pPr>
          </w:p>
        </w:tc>
      </w:tr>
      <w:tr w:rsidR="00BE027B" w14:paraId="73B7CE9A"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1111FA2"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4</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08F7353D" w14:textId="77777777" w:rsidR="00BE027B" w:rsidRDefault="00BE027B">
            <w:pPr>
              <w:rPr>
                <w:rFonts w:ascii="Calibri" w:hAnsi="Calibri" w:cs="Calibri"/>
                <w:color w:val="000000"/>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0EC21F29" w14:textId="77777777" w:rsidR="00BE027B" w:rsidRDefault="00BE027B">
            <w:pPr>
              <w:rPr>
                <w:sz w:val="20"/>
                <w:szCs w:val="20"/>
                <w:lang w:val="en-CA" w:eastAsia="en-CA"/>
              </w:rPr>
            </w:pP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48321723"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44AE747E" w14:textId="77777777" w:rsidR="00BE027B" w:rsidRDefault="00BE027B">
            <w:pPr>
              <w:rPr>
                <w:sz w:val="20"/>
                <w:szCs w:val="20"/>
                <w:lang w:val="en-CA" w:eastAsia="en-CA"/>
              </w:rPr>
            </w:pPr>
          </w:p>
        </w:tc>
      </w:tr>
      <w:tr w:rsidR="00BE027B" w14:paraId="0D94F2D5"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D7DD910"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0FFD230B" w14:textId="77777777" w:rsidR="00BE027B" w:rsidRDefault="00BE027B">
            <w:pPr>
              <w:rPr>
                <w:rFonts w:ascii="Calibri" w:hAnsi="Calibri" w:cs="Calibri"/>
                <w:color w:val="000000"/>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7D360395" w14:textId="77777777" w:rsidR="00BE027B" w:rsidRDefault="00BE027B">
            <w:pPr>
              <w:rPr>
                <w:sz w:val="20"/>
                <w:szCs w:val="20"/>
                <w:lang w:val="en-CA" w:eastAsia="en-CA"/>
              </w:rPr>
            </w:pP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1C3459E0"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1F68ABD6" w14:textId="77777777" w:rsidR="00BE027B" w:rsidRDefault="00BE027B">
            <w:pPr>
              <w:rPr>
                <w:sz w:val="20"/>
                <w:szCs w:val="20"/>
                <w:lang w:val="en-CA" w:eastAsia="en-CA"/>
              </w:rPr>
            </w:pPr>
          </w:p>
        </w:tc>
      </w:tr>
      <w:tr w:rsidR="00BE027B" w14:paraId="6AB12FD5"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63490CD"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6</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49A3BD86" w14:textId="77777777" w:rsidR="00BE027B" w:rsidRDefault="00BE027B">
            <w:pPr>
              <w:rPr>
                <w:rFonts w:ascii="Calibri" w:hAnsi="Calibri" w:cs="Calibri"/>
                <w:color w:val="000000"/>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29AA883C" w14:textId="77777777" w:rsidR="00BE027B" w:rsidRDefault="00BE027B">
            <w:pPr>
              <w:rPr>
                <w:sz w:val="20"/>
                <w:szCs w:val="20"/>
                <w:lang w:val="en-CA" w:eastAsia="en-CA"/>
              </w:rPr>
            </w:pP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0E393560"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43C1539B" w14:textId="77777777" w:rsidR="00BE027B" w:rsidRDefault="00BE027B">
            <w:pPr>
              <w:rPr>
                <w:sz w:val="20"/>
                <w:szCs w:val="20"/>
                <w:lang w:val="en-CA" w:eastAsia="en-CA"/>
              </w:rPr>
            </w:pPr>
          </w:p>
        </w:tc>
      </w:tr>
      <w:tr w:rsidR="00BE027B" w14:paraId="00B157A3"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A84E602"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7</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47789638" w14:textId="77777777" w:rsidR="00BE027B" w:rsidRDefault="00BE027B">
            <w:pPr>
              <w:rPr>
                <w:rFonts w:ascii="Calibri" w:hAnsi="Calibri" w:cs="Calibri"/>
                <w:color w:val="000000"/>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7827C4B9" w14:textId="77777777" w:rsidR="00BE027B" w:rsidRDefault="00BE027B">
            <w:pPr>
              <w:rPr>
                <w:sz w:val="20"/>
                <w:szCs w:val="20"/>
                <w:lang w:val="en-CA" w:eastAsia="en-CA"/>
              </w:rPr>
            </w:pP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28B2DA01"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7062284F" w14:textId="77777777" w:rsidR="00BE027B" w:rsidRDefault="00BE027B">
            <w:pPr>
              <w:rPr>
                <w:sz w:val="20"/>
                <w:szCs w:val="20"/>
                <w:lang w:val="en-CA" w:eastAsia="en-CA"/>
              </w:rPr>
            </w:pPr>
          </w:p>
        </w:tc>
      </w:tr>
      <w:tr w:rsidR="00BE027B" w14:paraId="1B98FFB5" w14:textId="77777777" w:rsidTr="00937D1C">
        <w:trPr>
          <w:trHeight w:val="300"/>
        </w:trPr>
        <w:tc>
          <w:tcPr>
            <w:tcW w:w="655"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E7BC249"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8</w:t>
            </w:r>
          </w:p>
        </w:tc>
        <w:tc>
          <w:tcPr>
            <w:tcW w:w="272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5CD93B97" w14:textId="77777777" w:rsidR="00BE027B" w:rsidRDefault="00BE027B">
            <w:pPr>
              <w:rPr>
                <w:rFonts w:ascii="Calibri" w:hAnsi="Calibri" w:cs="Calibri"/>
                <w:color w:val="000000"/>
                <w:sz w:val="22"/>
                <w:szCs w:val="22"/>
              </w:rPr>
            </w:pPr>
          </w:p>
        </w:tc>
        <w:tc>
          <w:tcPr>
            <w:tcW w:w="143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14D009BB" w14:textId="77777777" w:rsidR="00BE027B" w:rsidRDefault="00BE027B">
            <w:pPr>
              <w:rPr>
                <w:sz w:val="20"/>
                <w:szCs w:val="20"/>
                <w:lang w:val="en-CA" w:eastAsia="en-CA"/>
              </w:rPr>
            </w:pPr>
          </w:p>
        </w:tc>
        <w:tc>
          <w:tcPr>
            <w:tcW w:w="1135"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0C11FC17"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2900B7D4" w14:textId="77777777" w:rsidR="00BE027B" w:rsidRDefault="00BE027B">
            <w:pPr>
              <w:rPr>
                <w:sz w:val="20"/>
                <w:szCs w:val="20"/>
                <w:lang w:val="en-CA" w:eastAsia="en-CA"/>
              </w:rPr>
            </w:pPr>
          </w:p>
        </w:tc>
      </w:tr>
      <w:tr w:rsidR="00BE027B" w14:paraId="6A4588B9" w14:textId="77777777" w:rsidTr="00937D1C">
        <w:trPr>
          <w:trHeight w:val="300"/>
        </w:trPr>
        <w:tc>
          <w:tcPr>
            <w:tcW w:w="655" w:type="dxa"/>
            <w:tcBorders>
              <w:top w:val="single" w:sz="4" w:space="0" w:color="000000"/>
              <w:left w:val="single" w:sz="4" w:space="0" w:color="000000"/>
              <w:bottom w:val="nil"/>
              <w:right w:val="single" w:sz="4" w:space="0" w:color="000000"/>
            </w:tcBorders>
            <w:noWrap/>
            <w:tcMar>
              <w:top w:w="15" w:type="dxa"/>
              <w:left w:w="108" w:type="dxa"/>
              <w:bottom w:w="15" w:type="dxa"/>
              <w:right w:w="108" w:type="dxa"/>
            </w:tcMar>
            <w:vAlign w:val="bottom"/>
            <w:hideMark/>
          </w:tcPr>
          <w:p w14:paraId="5796855D" w14:textId="77777777" w:rsidR="00BE027B" w:rsidRDefault="00BE027B">
            <w:pPr>
              <w:jc w:val="right"/>
              <w:rPr>
                <w:rFonts w:ascii="Calibri" w:hAnsi="Calibri" w:cs="Calibri"/>
                <w:color w:val="000000"/>
                <w:sz w:val="22"/>
                <w:szCs w:val="22"/>
              </w:rPr>
            </w:pPr>
            <w:r>
              <w:rPr>
                <w:rFonts w:ascii="Calibri" w:hAnsi="Calibri" w:cs="Calibri"/>
                <w:color w:val="000000"/>
                <w:sz w:val="22"/>
                <w:szCs w:val="22"/>
              </w:rPr>
              <w:t>9</w:t>
            </w:r>
          </w:p>
        </w:tc>
        <w:tc>
          <w:tcPr>
            <w:tcW w:w="2722" w:type="dxa"/>
            <w:tcBorders>
              <w:top w:val="single" w:sz="4" w:space="0" w:color="000000"/>
              <w:left w:val="single" w:sz="4" w:space="0" w:color="000000"/>
              <w:bottom w:val="nil"/>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44872CFB" w14:textId="77777777" w:rsidR="00BE027B" w:rsidRDefault="00BE027B">
            <w:pPr>
              <w:rPr>
                <w:rFonts w:asciiTheme="minorHAnsi" w:hAnsiTheme="minorHAnsi" w:cstheme="minorHAnsi"/>
                <w:color w:val="FF0000"/>
                <w:sz w:val="22"/>
                <w:szCs w:val="22"/>
              </w:rPr>
            </w:pPr>
            <w:r>
              <w:rPr>
                <w:rFonts w:asciiTheme="minorHAnsi" w:hAnsiTheme="minorHAnsi" w:cstheme="minorHAnsi"/>
                <w:color w:val="FF0000"/>
                <w:sz w:val="22"/>
                <w:szCs w:val="22"/>
              </w:rPr>
              <w:t>Insert rows as needed</w:t>
            </w:r>
          </w:p>
        </w:tc>
        <w:tc>
          <w:tcPr>
            <w:tcW w:w="1438" w:type="dxa"/>
            <w:tcBorders>
              <w:top w:val="single" w:sz="4" w:space="0" w:color="000000"/>
              <w:left w:val="single" w:sz="4" w:space="0" w:color="000000"/>
              <w:bottom w:val="nil"/>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10D57E1D" w14:textId="77777777" w:rsidR="00BE027B" w:rsidRDefault="00BE027B">
            <w:pPr>
              <w:rPr>
                <w:rFonts w:asciiTheme="minorHAnsi" w:hAnsiTheme="minorHAnsi" w:cstheme="minorHAnsi"/>
                <w:color w:val="FF0000"/>
                <w:sz w:val="22"/>
                <w:szCs w:val="22"/>
              </w:rPr>
            </w:pPr>
          </w:p>
        </w:tc>
        <w:tc>
          <w:tcPr>
            <w:tcW w:w="1135" w:type="dxa"/>
            <w:tcBorders>
              <w:top w:val="single" w:sz="4" w:space="0" w:color="000000"/>
              <w:left w:val="single" w:sz="4" w:space="0" w:color="000000"/>
              <w:bottom w:val="nil"/>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6953EBB6" w14:textId="77777777" w:rsidR="00BE027B" w:rsidRDefault="00BE027B">
            <w:pPr>
              <w:rPr>
                <w:sz w:val="20"/>
                <w:szCs w:val="20"/>
                <w:lang w:val="en-CA" w:eastAsia="en-CA"/>
              </w:rPr>
            </w:pPr>
          </w:p>
        </w:tc>
        <w:tc>
          <w:tcPr>
            <w:tcW w:w="3544" w:type="dxa"/>
            <w:tcBorders>
              <w:top w:val="single" w:sz="4" w:space="0" w:color="000000"/>
              <w:left w:val="single" w:sz="4" w:space="0" w:color="000000"/>
              <w:bottom w:val="single" w:sz="12" w:space="0" w:color="000000"/>
              <w:right w:val="single" w:sz="4" w:space="0" w:color="000000"/>
            </w:tcBorders>
            <w:shd w:val="clear" w:color="auto" w:fill="EDEDED" w:themeFill="accent3" w:themeFillTint="33"/>
            <w:noWrap/>
            <w:tcMar>
              <w:top w:w="15" w:type="dxa"/>
              <w:left w:w="108" w:type="dxa"/>
              <w:bottom w:w="15" w:type="dxa"/>
              <w:right w:w="108" w:type="dxa"/>
            </w:tcMar>
            <w:vAlign w:val="bottom"/>
            <w:hideMark/>
          </w:tcPr>
          <w:p w14:paraId="53868267" w14:textId="77777777" w:rsidR="00BE027B" w:rsidRDefault="00BE027B">
            <w:pPr>
              <w:rPr>
                <w:sz w:val="20"/>
                <w:szCs w:val="20"/>
                <w:lang w:val="en-CA" w:eastAsia="en-CA"/>
              </w:rPr>
            </w:pPr>
          </w:p>
        </w:tc>
      </w:tr>
      <w:tr w:rsidR="00BE027B" w14:paraId="6A200546" w14:textId="77777777" w:rsidTr="00937D1C">
        <w:trPr>
          <w:trHeight w:val="300"/>
        </w:trPr>
        <w:tc>
          <w:tcPr>
            <w:tcW w:w="3377" w:type="dxa"/>
            <w:gridSpan w:val="2"/>
            <w:tcBorders>
              <w:top w:val="single" w:sz="12" w:space="0" w:color="000000"/>
              <w:left w:val="single" w:sz="4" w:space="0" w:color="000000"/>
              <w:bottom w:val="single" w:sz="4" w:space="0" w:color="000000"/>
              <w:right w:val="nil"/>
            </w:tcBorders>
            <w:noWrap/>
            <w:tcMar>
              <w:top w:w="15" w:type="dxa"/>
              <w:left w:w="108" w:type="dxa"/>
              <w:bottom w:w="15" w:type="dxa"/>
              <w:right w:w="108" w:type="dxa"/>
            </w:tcMar>
            <w:vAlign w:val="bottom"/>
            <w:hideMark/>
          </w:tcPr>
          <w:p w14:paraId="089B2336" w14:textId="77777777" w:rsidR="00BE027B" w:rsidRDefault="00BE027B">
            <w:pPr>
              <w:jc w:val="right"/>
              <w:rPr>
                <w:rFonts w:asciiTheme="minorHAnsi" w:hAnsiTheme="minorHAnsi" w:cstheme="minorHAnsi"/>
                <w:color w:val="000000"/>
                <w:sz w:val="22"/>
                <w:szCs w:val="22"/>
              </w:rPr>
            </w:pPr>
            <w:r>
              <w:rPr>
                <w:rFonts w:asciiTheme="minorHAnsi" w:hAnsiTheme="minorHAnsi" w:cstheme="minorHAnsi"/>
                <w:color w:val="000000"/>
                <w:sz w:val="22"/>
                <w:szCs w:val="22"/>
              </w:rPr>
              <w:t>Total Project Value Estimate</w:t>
            </w:r>
          </w:p>
        </w:tc>
        <w:tc>
          <w:tcPr>
            <w:tcW w:w="1438" w:type="dxa"/>
            <w:tcBorders>
              <w:top w:val="single" w:sz="12" w:space="0" w:color="000000"/>
              <w:left w:val="nil"/>
              <w:bottom w:val="single" w:sz="4" w:space="0" w:color="000000"/>
              <w:right w:val="nil"/>
            </w:tcBorders>
            <w:shd w:val="clear" w:color="auto" w:fill="EDEDED" w:themeFill="accent3" w:themeFillTint="33"/>
            <w:noWrap/>
            <w:tcMar>
              <w:top w:w="15" w:type="dxa"/>
              <w:left w:w="108" w:type="dxa"/>
              <w:bottom w:w="15" w:type="dxa"/>
              <w:right w:w="108" w:type="dxa"/>
            </w:tcMar>
            <w:vAlign w:val="bottom"/>
            <w:hideMark/>
          </w:tcPr>
          <w:p w14:paraId="42A287B6" w14:textId="77777777" w:rsidR="00BE027B" w:rsidRDefault="00BE027B">
            <w:pPr>
              <w:jc w:val="right"/>
              <w:rPr>
                <w:rFonts w:asciiTheme="minorHAnsi" w:hAnsiTheme="minorHAnsi" w:cstheme="minorHAnsi"/>
                <w:i/>
                <w:iCs/>
                <w:color w:val="000000"/>
                <w:sz w:val="22"/>
                <w:szCs w:val="22"/>
              </w:rPr>
            </w:pPr>
            <w:proofErr w:type="gramStart"/>
            <w:r>
              <w:rPr>
                <w:rFonts w:asciiTheme="minorHAnsi" w:hAnsiTheme="minorHAnsi" w:cstheme="minorHAnsi"/>
                <w:i/>
                <w:iCs/>
                <w:color w:val="FF0000"/>
                <w:sz w:val="22"/>
                <w:szCs w:val="22"/>
              </w:rPr>
              <w:t>e.g.</w:t>
            </w:r>
            <w:proofErr w:type="gramEnd"/>
            <w:r>
              <w:rPr>
                <w:rFonts w:asciiTheme="minorHAnsi" w:hAnsiTheme="minorHAnsi" w:cstheme="minorHAnsi"/>
                <w:i/>
                <w:iCs/>
                <w:color w:val="FF0000"/>
                <w:sz w:val="22"/>
                <w:szCs w:val="22"/>
              </w:rPr>
              <w:t xml:space="preserve"> $200</w:t>
            </w:r>
          </w:p>
        </w:tc>
        <w:tc>
          <w:tcPr>
            <w:tcW w:w="1135" w:type="dxa"/>
            <w:tcBorders>
              <w:top w:val="single" w:sz="12" w:space="0" w:color="000000"/>
              <w:left w:val="nil"/>
              <w:bottom w:val="single" w:sz="4" w:space="0" w:color="000000"/>
            </w:tcBorders>
            <w:noWrap/>
            <w:tcMar>
              <w:top w:w="15" w:type="dxa"/>
              <w:left w:w="108" w:type="dxa"/>
              <w:bottom w:w="15" w:type="dxa"/>
              <w:right w:w="108" w:type="dxa"/>
            </w:tcMar>
            <w:vAlign w:val="bottom"/>
            <w:hideMark/>
          </w:tcPr>
          <w:p w14:paraId="703D3AB0" w14:textId="77777777" w:rsidR="00BE027B" w:rsidRDefault="00BE027B">
            <w:pPr>
              <w:rPr>
                <w:rFonts w:asciiTheme="minorHAnsi" w:hAnsiTheme="minorHAnsi" w:cstheme="minorHAnsi"/>
                <w:i/>
                <w:iCs/>
                <w:color w:val="000000"/>
                <w:sz w:val="22"/>
                <w:szCs w:val="22"/>
              </w:rPr>
            </w:pPr>
          </w:p>
        </w:tc>
        <w:tc>
          <w:tcPr>
            <w:tcW w:w="3544" w:type="dxa"/>
            <w:tcBorders>
              <w:top w:val="single" w:sz="12" w:space="0" w:color="000000"/>
              <w:bottom w:val="single" w:sz="4" w:space="0" w:color="000000"/>
              <w:right w:val="single" w:sz="4" w:space="0" w:color="000000"/>
            </w:tcBorders>
            <w:noWrap/>
            <w:tcMar>
              <w:top w:w="15" w:type="dxa"/>
              <w:left w:w="108" w:type="dxa"/>
              <w:bottom w:w="15" w:type="dxa"/>
              <w:right w:w="108" w:type="dxa"/>
            </w:tcMar>
            <w:vAlign w:val="bottom"/>
            <w:hideMark/>
          </w:tcPr>
          <w:p w14:paraId="78016F84" w14:textId="77777777" w:rsidR="00BE027B" w:rsidRDefault="00BE027B">
            <w:pPr>
              <w:rPr>
                <w:sz w:val="20"/>
                <w:szCs w:val="20"/>
                <w:lang w:val="en-CA" w:eastAsia="en-CA"/>
              </w:rPr>
            </w:pPr>
          </w:p>
        </w:tc>
      </w:tr>
    </w:tbl>
    <w:p w14:paraId="6977450A" w14:textId="77777777" w:rsidR="00600A2C" w:rsidRDefault="00600A2C" w:rsidP="00600A2C">
      <w:pPr>
        <w:spacing w:before="120" w:after="120"/>
        <w:rPr>
          <w:rFonts w:ascii="Calibri" w:eastAsia="MS Mincho" w:hAnsi="Calibri"/>
          <w:sz w:val="22"/>
          <w:szCs w:val="22"/>
          <w:lang w:val="en-CA"/>
        </w:rPr>
      </w:pPr>
      <w:r>
        <w:rPr>
          <w:rFonts w:ascii="Calibri" w:eastAsia="MS Mincho" w:hAnsi="Calibri"/>
          <w:sz w:val="22"/>
          <w:szCs w:val="22"/>
          <w:lang w:val="en-CA"/>
        </w:rPr>
        <w:t>Insert additional content here (text, figures, tables, etc.).</w:t>
      </w:r>
    </w:p>
    <w:p w14:paraId="1FA07F14" w14:textId="77777777" w:rsidR="00600A2C" w:rsidRDefault="00600A2C" w:rsidP="00600A2C">
      <w:pPr>
        <w:spacing w:before="120" w:after="120"/>
        <w:rPr>
          <w:rFonts w:ascii="Calibri" w:eastAsia="MS Mincho" w:hAnsi="Calibri"/>
          <w:b/>
          <w:bCs/>
          <w:sz w:val="22"/>
          <w:highlight w:val="yellow"/>
          <w:lang w:val="en-CA"/>
        </w:rPr>
      </w:pPr>
    </w:p>
    <w:p w14:paraId="6B37F210" w14:textId="77777777" w:rsidR="00600A2C" w:rsidRDefault="00600A2C" w:rsidP="00600A2C">
      <w:pPr>
        <w:spacing w:before="120" w:after="120"/>
        <w:rPr>
          <w:rFonts w:ascii="Calibri" w:eastAsia="MS Mincho" w:hAnsi="Calibri"/>
          <w:b/>
          <w:bCs/>
          <w:sz w:val="22"/>
          <w:lang w:val="en-CA"/>
        </w:rPr>
      </w:pPr>
      <w:r>
        <w:rPr>
          <w:rFonts w:ascii="Calibri" w:eastAsia="MS Mincho" w:hAnsi="Calibri"/>
          <w:b/>
          <w:bCs/>
          <w:sz w:val="22"/>
          <w:lang w:val="en-CA"/>
        </w:rPr>
        <w:t>Additional Non-Eligible Costs:</w:t>
      </w:r>
    </w:p>
    <w:p w14:paraId="5C4E3ACF" w14:textId="677C2E26"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If applicable, describe any additional project costs not applicable under the definition of Eligible Expenses. This information will help inform ERA on total costs associated with the installation of the proposed Technology System(s). Describe the cost type, how it relates to the project, and the estimated or actual value. </w:t>
      </w:r>
    </w:p>
    <w:p w14:paraId="4032FFB9"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7F8944F4"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Note: these costs will not be factored into the funding contribution maximum calculation.</w:t>
      </w:r>
    </w:p>
    <w:p w14:paraId="5027424B" w14:textId="3E24CA2F" w:rsidR="00600A2C" w:rsidRDefault="00600A2C" w:rsidP="00600A2C">
      <w:pPr>
        <w:spacing w:before="120" w:after="120"/>
        <w:rPr>
          <w:rFonts w:ascii="Calibri" w:eastAsia="MS Mincho" w:hAnsi="Calibri"/>
          <w:sz w:val="22"/>
          <w:szCs w:val="22"/>
          <w:lang w:val="en-CA"/>
        </w:rPr>
      </w:pPr>
      <w:r>
        <w:rPr>
          <w:rFonts w:ascii="Calibri" w:eastAsia="MS Mincho" w:hAnsi="Calibri"/>
          <w:sz w:val="22"/>
          <w:szCs w:val="22"/>
          <w:lang w:val="en-CA"/>
        </w:rPr>
        <w:t>Insert content here (text, figures, tables, etc.).</w:t>
      </w:r>
    </w:p>
    <w:p w14:paraId="0D27289E" w14:textId="77777777" w:rsidR="00600A2C" w:rsidRDefault="00600A2C" w:rsidP="00600A2C">
      <w:pPr>
        <w:spacing w:before="120" w:after="120"/>
        <w:rPr>
          <w:rFonts w:ascii="Calibri" w:eastAsia="MS Mincho" w:hAnsi="Calibri"/>
          <w:sz w:val="22"/>
          <w:szCs w:val="22"/>
          <w:lang w:val="en-CA"/>
        </w:rPr>
      </w:pPr>
    </w:p>
    <w:p w14:paraId="324DE20F" w14:textId="77777777" w:rsidR="00600A2C" w:rsidRDefault="00600A2C" w:rsidP="00C6091A">
      <w:pPr>
        <w:pStyle w:val="Headingwithoutnumbers"/>
        <w:numPr>
          <w:ilvl w:val="0"/>
          <w:numId w:val="2"/>
        </w:numPr>
        <w:tabs>
          <w:tab w:val="left" w:pos="720"/>
        </w:tabs>
        <w:ind w:left="357" w:hanging="357"/>
      </w:pPr>
      <w:r>
        <w:t>Funding Request &amp; Supporting Narrative</w:t>
      </w:r>
    </w:p>
    <w:p w14:paraId="70E616D0" w14:textId="77777777" w:rsidR="00600A2C" w:rsidRDefault="00600A2C" w:rsidP="00600A2C">
      <w:pPr>
        <w:spacing w:before="120" w:after="120"/>
        <w:rPr>
          <w:rFonts w:ascii="Calibri" w:eastAsia="MS Mincho" w:hAnsi="Calibri"/>
          <w:b/>
          <w:bCs/>
          <w:sz w:val="22"/>
          <w:lang w:val="en-CA"/>
        </w:rPr>
      </w:pPr>
      <w:r>
        <w:rPr>
          <w:rFonts w:ascii="Calibri" w:eastAsia="MS Mincho" w:hAnsi="Calibri"/>
          <w:b/>
          <w:bCs/>
          <w:sz w:val="22"/>
          <w:lang w:val="en-CA"/>
        </w:rPr>
        <w:t>Funding request</w:t>
      </w:r>
    </w:p>
    <w:p w14:paraId="460620B3" w14:textId="003DA2BD" w:rsidR="00600A2C" w:rsidRDefault="00600A2C" w:rsidP="00600A2C">
      <w:pPr>
        <w:pBdr>
          <w:top w:val="dashSmallGap" w:sz="4" w:space="1" w:color="FF0000"/>
          <w:left w:val="dashSmallGap" w:sz="4" w:space="4" w:color="FF0000"/>
          <w:bottom w:val="dashSmallGap" w:sz="4" w:space="1" w:color="FF0000"/>
          <w:right w:val="dashSmallGap" w:sz="4" w:space="4" w:color="FF0000"/>
        </w:pBdr>
        <w:spacing w:after="240"/>
        <w:ind w:right="113"/>
        <w:rPr>
          <w:rFonts w:ascii="Calibri" w:eastAsia="MS Mincho" w:hAnsi="Calibri"/>
          <w:color w:val="FF0000"/>
          <w:sz w:val="22"/>
          <w:lang w:val="en-CA"/>
        </w:rPr>
      </w:pPr>
      <w:r>
        <w:rPr>
          <w:rFonts w:ascii="Calibri" w:eastAsia="MS Mincho" w:hAnsi="Calibri"/>
          <w:color w:val="FF0000"/>
          <w:sz w:val="22"/>
          <w:lang w:val="en-CA"/>
        </w:rPr>
        <w:t xml:space="preserve">Please provide the total funding requested from ERA that is necessary to support the Project to successful completion. Refer to the </w:t>
      </w:r>
      <w:r w:rsidR="007744D6">
        <w:rPr>
          <w:rFonts w:ascii="Calibri" w:eastAsia="MS Mincho" w:hAnsi="Calibri"/>
          <w:color w:val="FF0000"/>
          <w:sz w:val="22"/>
          <w:lang w:val="en-CA"/>
        </w:rPr>
        <w:t>Section 3 in the</w:t>
      </w:r>
      <w:r>
        <w:rPr>
          <w:rFonts w:ascii="Calibri" w:eastAsia="MS Mincho" w:hAnsi="Calibri"/>
          <w:color w:val="FF0000"/>
          <w:sz w:val="22"/>
          <w:lang w:val="en-CA"/>
        </w:rPr>
        <w:t xml:space="preserve"> Guidelines for funding contribution maximum value.</w:t>
      </w:r>
    </w:p>
    <w:tbl>
      <w:tblPr>
        <w:tblW w:w="9494" w:type="dxa"/>
        <w:tblLook w:val="04A0" w:firstRow="1" w:lastRow="0" w:firstColumn="1" w:lastColumn="0" w:noHBand="0" w:noVBand="1"/>
      </w:tblPr>
      <w:tblGrid>
        <w:gridCol w:w="6212"/>
        <w:gridCol w:w="3282"/>
      </w:tblGrid>
      <w:tr w:rsidR="00766520" w14:paraId="73325B1F" w14:textId="77777777" w:rsidTr="004C0EAE">
        <w:trPr>
          <w:trHeight w:val="276"/>
        </w:trPr>
        <w:tc>
          <w:tcPr>
            <w:tcW w:w="6212" w:type="dxa"/>
            <w:tcBorders>
              <w:top w:val="single" w:sz="4" w:space="0" w:color="000000"/>
              <w:left w:val="single" w:sz="4" w:space="0" w:color="000000"/>
              <w:bottom w:val="single" w:sz="4" w:space="0" w:color="000000"/>
              <w:right w:val="single" w:sz="4" w:space="0" w:color="000000"/>
            </w:tcBorders>
            <w:shd w:val="clear" w:color="auto" w:fill="048041"/>
            <w:tcMar>
              <w:top w:w="15" w:type="dxa"/>
              <w:left w:w="108" w:type="dxa"/>
              <w:bottom w:w="15" w:type="dxa"/>
              <w:right w:w="108" w:type="dxa"/>
            </w:tcMar>
            <w:vAlign w:val="bottom"/>
          </w:tcPr>
          <w:p w14:paraId="26B23F1C" w14:textId="036D77E8" w:rsidR="00766520" w:rsidRPr="00766520" w:rsidRDefault="00766520" w:rsidP="00766520">
            <w:pPr>
              <w:rPr>
                <w:rFonts w:asciiTheme="minorHAnsi" w:hAnsiTheme="minorHAnsi" w:cstheme="minorHAnsi"/>
                <w:color w:val="FFFFFF" w:themeColor="background1"/>
                <w:sz w:val="22"/>
                <w:szCs w:val="22"/>
              </w:rPr>
            </w:pPr>
            <w:r w:rsidRPr="00766520">
              <w:rPr>
                <w:rFonts w:asciiTheme="minorHAnsi" w:hAnsiTheme="minorHAnsi" w:cstheme="minorHAnsi"/>
                <w:color w:val="FFFFFF" w:themeColor="background1"/>
                <w:sz w:val="22"/>
                <w:szCs w:val="22"/>
              </w:rPr>
              <w:t>Total Project Value ($ CAD)</w:t>
            </w:r>
          </w:p>
        </w:tc>
        <w:tc>
          <w:tcPr>
            <w:tcW w:w="328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center"/>
          </w:tcPr>
          <w:p w14:paraId="1F2BED11" w14:textId="6F2764F1" w:rsidR="00766520" w:rsidRPr="00766520" w:rsidRDefault="00766520" w:rsidP="00766520">
            <w:pPr>
              <w:rPr>
                <w:rFonts w:asciiTheme="minorHAnsi" w:hAnsiTheme="minorHAnsi" w:cstheme="minorHAnsi"/>
                <w:i/>
                <w:iCs/>
                <w:color w:val="000000"/>
                <w:sz w:val="22"/>
                <w:szCs w:val="22"/>
              </w:rPr>
            </w:pPr>
            <w:r w:rsidRPr="00766520">
              <w:rPr>
                <w:rFonts w:asciiTheme="minorHAnsi" w:eastAsia="MS Mincho" w:hAnsiTheme="minorHAnsi" w:cstheme="minorHAnsi"/>
                <w:color w:val="FF0000"/>
                <w:sz w:val="22"/>
                <w:lang w:val="en-CA"/>
              </w:rPr>
              <w:t>[insert value]</w:t>
            </w:r>
          </w:p>
        </w:tc>
      </w:tr>
      <w:tr w:rsidR="00766520" w14:paraId="6EF417D2" w14:textId="77777777" w:rsidTr="004C0EAE">
        <w:trPr>
          <w:trHeight w:val="276"/>
        </w:trPr>
        <w:tc>
          <w:tcPr>
            <w:tcW w:w="6212" w:type="dxa"/>
            <w:tcBorders>
              <w:top w:val="single" w:sz="4" w:space="0" w:color="000000"/>
              <w:left w:val="single" w:sz="4" w:space="0" w:color="000000"/>
              <w:bottom w:val="single" w:sz="4" w:space="0" w:color="000000"/>
              <w:right w:val="single" w:sz="4" w:space="0" w:color="000000"/>
            </w:tcBorders>
            <w:shd w:val="clear" w:color="auto" w:fill="048041"/>
            <w:tcMar>
              <w:top w:w="15" w:type="dxa"/>
              <w:left w:w="108" w:type="dxa"/>
              <w:bottom w:w="15" w:type="dxa"/>
              <w:right w:w="108" w:type="dxa"/>
            </w:tcMar>
            <w:vAlign w:val="bottom"/>
            <w:hideMark/>
          </w:tcPr>
          <w:p w14:paraId="742145AC" w14:textId="77777777" w:rsidR="00766520" w:rsidRPr="00766520" w:rsidRDefault="00766520" w:rsidP="00766520">
            <w:pPr>
              <w:rPr>
                <w:rFonts w:asciiTheme="minorHAnsi" w:hAnsiTheme="minorHAnsi" w:cstheme="minorHAnsi"/>
                <w:color w:val="FFFFFF" w:themeColor="background1"/>
                <w:sz w:val="22"/>
                <w:szCs w:val="22"/>
              </w:rPr>
            </w:pPr>
            <w:r w:rsidRPr="00766520">
              <w:rPr>
                <w:rFonts w:asciiTheme="minorHAnsi" w:hAnsiTheme="minorHAnsi" w:cstheme="minorHAnsi"/>
                <w:color w:val="FFFFFF" w:themeColor="background1"/>
                <w:sz w:val="22"/>
                <w:szCs w:val="22"/>
              </w:rPr>
              <w:t>Total funding requested ($ CAD)</w:t>
            </w:r>
          </w:p>
        </w:tc>
        <w:tc>
          <w:tcPr>
            <w:tcW w:w="328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center"/>
          </w:tcPr>
          <w:p w14:paraId="3B7ABEBC" w14:textId="55587220" w:rsidR="00766520" w:rsidRPr="00766520" w:rsidRDefault="00766520" w:rsidP="00766520">
            <w:pPr>
              <w:rPr>
                <w:rFonts w:asciiTheme="minorHAnsi" w:hAnsiTheme="minorHAnsi" w:cstheme="minorHAnsi"/>
                <w:i/>
                <w:iCs/>
                <w:color w:val="000000"/>
                <w:sz w:val="22"/>
                <w:szCs w:val="22"/>
              </w:rPr>
            </w:pPr>
            <w:r w:rsidRPr="00766520">
              <w:rPr>
                <w:rFonts w:asciiTheme="minorHAnsi" w:eastAsia="MS Mincho" w:hAnsiTheme="minorHAnsi" w:cstheme="minorHAnsi"/>
                <w:color w:val="FF0000"/>
                <w:sz w:val="22"/>
                <w:lang w:val="en-CA"/>
              </w:rPr>
              <w:t>[insert value]</w:t>
            </w:r>
          </w:p>
        </w:tc>
      </w:tr>
      <w:tr w:rsidR="00766520" w14:paraId="51CC6FA8" w14:textId="77777777" w:rsidTr="004C0EAE">
        <w:trPr>
          <w:trHeight w:val="300"/>
        </w:trPr>
        <w:tc>
          <w:tcPr>
            <w:tcW w:w="6212" w:type="dxa"/>
            <w:tcBorders>
              <w:top w:val="single" w:sz="4" w:space="0" w:color="000000"/>
              <w:left w:val="single" w:sz="4" w:space="0" w:color="000000"/>
              <w:bottom w:val="single" w:sz="4" w:space="0" w:color="000000"/>
              <w:right w:val="single" w:sz="4" w:space="0" w:color="000000"/>
            </w:tcBorders>
            <w:shd w:val="clear" w:color="auto" w:fill="048041"/>
            <w:noWrap/>
            <w:tcMar>
              <w:top w:w="15" w:type="dxa"/>
              <w:left w:w="108" w:type="dxa"/>
              <w:bottom w:w="15" w:type="dxa"/>
              <w:right w:w="108" w:type="dxa"/>
            </w:tcMar>
            <w:vAlign w:val="bottom"/>
            <w:hideMark/>
          </w:tcPr>
          <w:p w14:paraId="2542D837" w14:textId="77777777" w:rsidR="00766520" w:rsidRPr="00766520" w:rsidRDefault="00766520" w:rsidP="00766520">
            <w:pPr>
              <w:rPr>
                <w:rFonts w:asciiTheme="minorHAnsi" w:hAnsiTheme="minorHAnsi" w:cstheme="minorHAnsi"/>
                <w:color w:val="FFFFFF" w:themeColor="background1"/>
                <w:sz w:val="22"/>
                <w:szCs w:val="22"/>
              </w:rPr>
            </w:pPr>
            <w:r w:rsidRPr="00766520">
              <w:rPr>
                <w:rFonts w:asciiTheme="minorHAnsi" w:hAnsiTheme="minorHAnsi" w:cstheme="minorHAnsi"/>
                <w:color w:val="FFFFFF" w:themeColor="background1"/>
                <w:sz w:val="22"/>
                <w:szCs w:val="22"/>
              </w:rPr>
              <w:t>Funding request as a percent of total eligible cost (%)</w:t>
            </w:r>
          </w:p>
        </w:tc>
        <w:tc>
          <w:tcPr>
            <w:tcW w:w="328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tcMar>
              <w:top w:w="15" w:type="dxa"/>
              <w:left w:w="108" w:type="dxa"/>
              <w:bottom w:w="15" w:type="dxa"/>
              <w:right w:w="108" w:type="dxa"/>
            </w:tcMar>
            <w:vAlign w:val="center"/>
          </w:tcPr>
          <w:p w14:paraId="106D7273" w14:textId="3D1F2A24" w:rsidR="00766520" w:rsidRPr="00766520" w:rsidRDefault="00766520" w:rsidP="00766520">
            <w:pPr>
              <w:rPr>
                <w:rFonts w:asciiTheme="minorHAnsi" w:hAnsiTheme="minorHAnsi" w:cstheme="minorHAnsi"/>
                <w:sz w:val="20"/>
                <w:szCs w:val="20"/>
              </w:rPr>
            </w:pPr>
            <w:r w:rsidRPr="00766520">
              <w:rPr>
                <w:rFonts w:asciiTheme="minorHAnsi" w:eastAsia="MS Mincho" w:hAnsiTheme="minorHAnsi" w:cstheme="minorHAnsi"/>
                <w:color w:val="FF0000"/>
                <w:sz w:val="22"/>
                <w:lang w:val="en-CA"/>
              </w:rPr>
              <w:t>[insert value]</w:t>
            </w:r>
          </w:p>
        </w:tc>
      </w:tr>
    </w:tbl>
    <w:p w14:paraId="2AE45D9E" w14:textId="77777777" w:rsidR="00600A2C" w:rsidRDefault="00600A2C" w:rsidP="00600A2C">
      <w:pPr>
        <w:spacing w:before="120" w:after="120"/>
        <w:rPr>
          <w:rFonts w:ascii="Calibri" w:eastAsia="MS Mincho" w:hAnsi="Calibri"/>
          <w:sz w:val="22"/>
          <w:szCs w:val="22"/>
          <w:lang w:val="en-CA"/>
        </w:rPr>
      </w:pPr>
    </w:p>
    <w:p w14:paraId="15E84B38" w14:textId="77777777" w:rsidR="00600A2C" w:rsidRDefault="00600A2C" w:rsidP="00600A2C">
      <w:pPr>
        <w:keepNext/>
        <w:spacing w:before="120" w:after="120"/>
        <w:rPr>
          <w:rFonts w:ascii="Calibri" w:eastAsia="MS Mincho" w:hAnsi="Calibri"/>
          <w:b/>
          <w:bCs/>
          <w:sz w:val="22"/>
          <w:lang w:val="en-CA"/>
        </w:rPr>
      </w:pPr>
      <w:r>
        <w:rPr>
          <w:rFonts w:ascii="Calibri" w:eastAsia="MS Mincho" w:hAnsi="Calibri"/>
          <w:b/>
          <w:bCs/>
          <w:sz w:val="22"/>
          <w:lang w:val="en-CA"/>
        </w:rPr>
        <w:t>Supporting Narrative</w:t>
      </w:r>
    </w:p>
    <w:p w14:paraId="2B2B0779" w14:textId="033EEF31" w:rsidR="00242759" w:rsidRPr="00211CB2" w:rsidRDefault="008872AF" w:rsidP="00211CB2">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P</w:t>
      </w:r>
      <w:r w:rsidR="00600A2C">
        <w:rPr>
          <w:rFonts w:ascii="Calibri" w:eastAsia="MS Mincho" w:hAnsi="Calibri"/>
          <w:color w:val="FF0000"/>
          <w:sz w:val="22"/>
          <w:lang w:val="en-CA"/>
        </w:rPr>
        <w:t>rovide context and rationale for the funding request. The supporting narrative should, at a minimum, include the following:</w:t>
      </w:r>
    </w:p>
    <w:p w14:paraId="3E8DDF18" w14:textId="64E11D39" w:rsidR="00600A2C" w:rsidRDefault="00600A2C" w:rsidP="00C6091A">
      <w:pPr>
        <w:pStyle w:val="ListParagraph"/>
        <w:numPr>
          <w:ilvl w:val="0"/>
          <w:numId w:val="8"/>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Supporting rationale for the level of funding requested.</w:t>
      </w:r>
    </w:p>
    <w:p w14:paraId="63B47734" w14:textId="421FB857" w:rsidR="00600A2C" w:rsidRDefault="00600A2C" w:rsidP="00C6091A">
      <w:pPr>
        <w:pStyle w:val="ListParagraph"/>
        <w:numPr>
          <w:ilvl w:val="0"/>
          <w:numId w:val="8"/>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Any applicable internal business case targets necessary for the Project to proceed (</w:t>
      </w:r>
      <w:r w:rsidR="00DF3169">
        <w:rPr>
          <w:rFonts w:ascii="Calibri" w:eastAsia="MS Mincho" w:hAnsi="Calibri"/>
          <w:color w:val="FF0000"/>
          <w:sz w:val="22"/>
          <w:lang w:val="en-CA"/>
        </w:rPr>
        <w:t>e.g.,</w:t>
      </w:r>
      <w:r>
        <w:rPr>
          <w:rFonts w:ascii="Calibri" w:eastAsia="MS Mincho" w:hAnsi="Calibri"/>
          <w:color w:val="FF0000"/>
          <w:sz w:val="22"/>
          <w:lang w:val="en-CA"/>
        </w:rPr>
        <w:t xml:space="preserve"> minimum </w:t>
      </w:r>
      <w:r w:rsidR="00B82288">
        <w:rPr>
          <w:rFonts w:ascii="Calibri" w:eastAsia="MS Mincho" w:hAnsi="Calibri"/>
          <w:color w:val="FF0000"/>
          <w:sz w:val="22"/>
          <w:lang w:val="en-CA"/>
        </w:rPr>
        <w:t>Internal Rate of Return</w:t>
      </w:r>
      <w:r>
        <w:rPr>
          <w:rFonts w:ascii="Calibri" w:eastAsia="MS Mincho" w:hAnsi="Calibri"/>
          <w:color w:val="FF0000"/>
          <w:sz w:val="22"/>
          <w:lang w:val="en-CA"/>
        </w:rPr>
        <w:t xml:space="preserve"> or hurdle rates).</w:t>
      </w:r>
    </w:p>
    <w:p w14:paraId="1D4DFDC7" w14:textId="3BA8D08D" w:rsidR="00600A2C" w:rsidRDefault="00600A2C" w:rsidP="00C6091A">
      <w:pPr>
        <w:pStyle w:val="ListParagraph"/>
        <w:numPr>
          <w:ilvl w:val="0"/>
          <w:numId w:val="8"/>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All other sources of funding this Project has received </w:t>
      </w:r>
      <w:proofErr w:type="gramStart"/>
      <w:r>
        <w:rPr>
          <w:rFonts w:ascii="Calibri" w:eastAsia="MS Mincho" w:hAnsi="Calibri"/>
          <w:color w:val="FF0000"/>
          <w:sz w:val="22"/>
          <w:lang w:val="en-CA"/>
        </w:rPr>
        <w:t>including</w:t>
      </w:r>
      <w:r w:rsidR="00E40AB2">
        <w:rPr>
          <w:rFonts w:ascii="Calibri" w:eastAsia="MS Mincho" w:hAnsi="Calibri"/>
          <w:color w:val="FF0000"/>
          <w:sz w:val="22"/>
          <w:lang w:val="en-CA"/>
        </w:rPr>
        <w:t>;</w:t>
      </w:r>
      <w:proofErr w:type="gramEnd"/>
      <w:r>
        <w:rPr>
          <w:rFonts w:ascii="Calibri" w:eastAsia="MS Mincho" w:hAnsi="Calibri"/>
          <w:color w:val="FF0000"/>
          <w:sz w:val="22"/>
          <w:lang w:val="en-CA"/>
        </w:rPr>
        <w:t xml:space="preserve"> private investment, </w:t>
      </w:r>
      <w:r w:rsidR="00E40AB2">
        <w:rPr>
          <w:rFonts w:ascii="Calibri" w:eastAsia="MS Mincho" w:hAnsi="Calibri"/>
          <w:color w:val="FF0000"/>
          <w:sz w:val="22"/>
          <w:lang w:val="en-CA"/>
        </w:rPr>
        <w:t>debt financing, and any other public sector funding</w:t>
      </w:r>
      <w:r w:rsidR="002C32B9">
        <w:rPr>
          <w:rFonts w:ascii="Calibri" w:eastAsia="MS Mincho" w:hAnsi="Calibri"/>
          <w:color w:val="FF0000"/>
          <w:sz w:val="22"/>
          <w:lang w:val="en-CA"/>
        </w:rPr>
        <w:t>.</w:t>
      </w:r>
    </w:p>
    <w:p w14:paraId="540D86BF" w14:textId="77777777" w:rsidR="00600A2C" w:rsidRDefault="00600A2C" w:rsidP="00600A2C">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25F723DB" w14:textId="77777777" w:rsidR="00600A2C" w:rsidRDefault="00600A2C" w:rsidP="00600A2C">
      <w:pPr>
        <w:spacing w:before="120" w:after="120"/>
        <w:rPr>
          <w:rFonts w:ascii="Calibri" w:eastAsia="MS Mincho" w:hAnsi="Calibri"/>
          <w:sz w:val="22"/>
          <w:lang w:val="en-CA"/>
        </w:rPr>
      </w:pPr>
    </w:p>
    <w:p w14:paraId="15275391" w14:textId="77777777" w:rsidR="00600A2C" w:rsidRDefault="00600A2C" w:rsidP="00C6091A">
      <w:pPr>
        <w:pStyle w:val="Headingwithoutnumbers"/>
        <w:numPr>
          <w:ilvl w:val="0"/>
          <w:numId w:val="2"/>
        </w:numPr>
        <w:tabs>
          <w:tab w:val="left" w:pos="720"/>
        </w:tabs>
        <w:ind w:left="357" w:hanging="357"/>
        <w:rPr>
          <w:color w:val="F2F2F2"/>
        </w:rPr>
      </w:pPr>
      <w:r>
        <w:t>Market Potential</w:t>
      </w:r>
    </w:p>
    <w:p w14:paraId="20BD8E56" w14:textId="77777777" w:rsidR="00600A2C" w:rsidRDefault="00600A2C" w:rsidP="00600A2C">
      <w:pPr>
        <w:spacing w:before="120" w:after="120"/>
        <w:rPr>
          <w:rFonts w:ascii="Calibri" w:eastAsia="MS Mincho" w:hAnsi="Calibri"/>
          <w:b/>
          <w:bCs/>
          <w:sz w:val="22"/>
          <w:lang w:val="en-CA"/>
        </w:rPr>
      </w:pPr>
      <w:r>
        <w:rPr>
          <w:rFonts w:ascii="Calibri" w:eastAsia="MS Mincho" w:hAnsi="Calibri"/>
          <w:b/>
          <w:bCs/>
          <w:sz w:val="22"/>
          <w:lang w:val="en-CA"/>
        </w:rPr>
        <w:t>Technology Market Potential:</w:t>
      </w:r>
    </w:p>
    <w:p w14:paraId="6FB5FD04" w14:textId="3359125F" w:rsidR="00FD01EC" w:rsidRDefault="00FD01E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Please describe the potential market demand for the </w:t>
      </w:r>
      <w:r w:rsidR="00841B35">
        <w:rPr>
          <w:rFonts w:ascii="Calibri" w:eastAsia="MS Mincho" w:hAnsi="Calibri"/>
          <w:color w:val="FF0000"/>
          <w:sz w:val="22"/>
          <w:lang w:val="en-CA"/>
        </w:rPr>
        <w:t xml:space="preserve">proposed </w:t>
      </w:r>
      <w:r>
        <w:rPr>
          <w:rFonts w:ascii="Calibri" w:eastAsia="MS Mincho" w:hAnsi="Calibri"/>
          <w:color w:val="FF0000"/>
          <w:sz w:val="22"/>
          <w:lang w:val="en-CA"/>
        </w:rPr>
        <w:t xml:space="preserve">Technology System(s) in </w:t>
      </w:r>
      <w:r w:rsidR="006D1F70">
        <w:rPr>
          <w:rFonts w:ascii="Calibri" w:eastAsia="MS Mincho" w:hAnsi="Calibri"/>
          <w:color w:val="FF0000"/>
          <w:sz w:val="22"/>
          <w:lang w:val="en-CA"/>
        </w:rPr>
        <w:t xml:space="preserve">Alberta </w:t>
      </w:r>
      <w:r w:rsidR="004448BF">
        <w:rPr>
          <w:rFonts w:ascii="Calibri" w:eastAsia="MS Mincho" w:hAnsi="Calibri"/>
          <w:color w:val="FF0000"/>
          <w:sz w:val="22"/>
          <w:lang w:val="en-CA"/>
        </w:rPr>
        <w:t>and wh</w:t>
      </w:r>
      <w:r w:rsidR="002B7914">
        <w:rPr>
          <w:rFonts w:ascii="Calibri" w:eastAsia="MS Mincho" w:hAnsi="Calibri"/>
          <w:color w:val="FF0000"/>
          <w:sz w:val="22"/>
          <w:lang w:val="en-CA"/>
        </w:rPr>
        <w:t>ich</w:t>
      </w:r>
      <w:r w:rsidR="008D6DD1">
        <w:rPr>
          <w:rFonts w:ascii="Calibri" w:eastAsia="MS Mincho" w:hAnsi="Calibri"/>
          <w:color w:val="FF0000"/>
          <w:sz w:val="22"/>
          <w:lang w:val="en-CA"/>
        </w:rPr>
        <w:t xml:space="preserve"> market </w:t>
      </w:r>
      <w:r w:rsidR="004448BF">
        <w:rPr>
          <w:rFonts w:ascii="Calibri" w:eastAsia="MS Mincho" w:hAnsi="Calibri"/>
          <w:color w:val="FF0000"/>
          <w:sz w:val="22"/>
          <w:lang w:val="en-CA"/>
        </w:rPr>
        <w:t>sector(s)</w:t>
      </w:r>
      <w:r w:rsidR="008D6DD1">
        <w:rPr>
          <w:rFonts w:ascii="Calibri" w:eastAsia="MS Mincho" w:hAnsi="Calibri"/>
          <w:color w:val="FF0000"/>
          <w:sz w:val="22"/>
          <w:lang w:val="en-CA"/>
        </w:rPr>
        <w:t xml:space="preserve"> (</w:t>
      </w:r>
      <w:r w:rsidR="00DF3169">
        <w:rPr>
          <w:rFonts w:ascii="Calibri" w:eastAsia="MS Mincho" w:hAnsi="Calibri"/>
          <w:color w:val="FF0000"/>
          <w:sz w:val="22"/>
          <w:lang w:val="en-CA"/>
        </w:rPr>
        <w:t>e.g.,</w:t>
      </w:r>
      <w:r w:rsidR="008D6DD1">
        <w:rPr>
          <w:rFonts w:ascii="Calibri" w:eastAsia="MS Mincho" w:hAnsi="Calibri"/>
          <w:color w:val="FF0000"/>
          <w:sz w:val="22"/>
          <w:lang w:val="en-CA"/>
        </w:rPr>
        <w:t xml:space="preserve"> commercial buildings, industrial, agriculture etc.)</w:t>
      </w:r>
      <w:r w:rsidR="002B7914">
        <w:rPr>
          <w:rFonts w:ascii="Calibri" w:eastAsia="MS Mincho" w:hAnsi="Calibri"/>
          <w:color w:val="FF0000"/>
          <w:sz w:val="22"/>
          <w:lang w:val="en-CA"/>
        </w:rPr>
        <w:t xml:space="preserve"> the demand falls under</w:t>
      </w:r>
      <w:r w:rsidR="006D1F70">
        <w:rPr>
          <w:rFonts w:ascii="Calibri" w:eastAsia="MS Mincho" w:hAnsi="Calibri"/>
          <w:color w:val="FF0000"/>
          <w:sz w:val="22"/>
          <w:lang w:val="en-CA"/>
        </w:rPr>
        <w:t xml:space="preserve">. </w:t>
      </w:r>
      <w:r>
        <w:rPr>
          <w:rFonts w:ascii="Calibri" w:eastAsia="MS Mincho" w:hAnsi="Calibri"/>
          <w:color w:val="FF0000"/>
          <w:sz w:val="22"/>
          <w:lang w:val="en-CA"/>
        </w:rPr>
        <w:t>This description can include:</w:t>
      </w:r>
    </w:p>
    <w:p w14:paraId="59DDCF71" w14:textId="77777777"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The number of facilities for which a similar project would be applicable.</w:t>
      </w:r>
    </w:p>
    <w:p w14:paraId="2D6C1AE9" w14:textId="77777777"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The facility, industry, sector, or other demographics of potentially applicable facilities.</w:t>
      </w:r>
    </w:p>
    <w:p w14:paraId="275135F6" w14:textId="0F89143A"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Typical Technology System</w:t>
      </w:r>
      <w:r w:rsidR="00800A61">
        <w:rPr>
          <w:rFonts w:ascii="Calibri" w:eastAsia="MS Mincho" w:hAnsi="Calibri"/>
          <w:color w:val="FF0000"/>
          <w:sz w:val="22"/>
          <w:lang w:val="en-CA"/>
        </w:rPr>
        <w:t>(s)</w:t>
      </w:r>
      <w:r>
        <w:rPr>
          <w:rFonts w:ascii="Calibri" w:eastAsia="MS Mincho" w:hAnsi="Calibri"/>
          <w:color w:val="FF0000"/>
          <w:sz w:val="22"/>
          <w:lang w:val="en-CA"/>
        </w:rPr>
        <w:t xml:space="preserve"> size ranges.</w:t>
      </w:r>
    </w:p>
    <w:p w14:paraId="718FE59F" w14:textId="77777777"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Please note any major assumptions included as part of the analysis.</w:t>
      </w:r>
    </w:p>
    <w:p w14:paraId="6C1EFD06" w14:textId="4C3D7FF1" w:rsidR="0044344C" w:rsidRDefault="0044344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sidRPr="0044344C">
        <w:rPr>
          <w:rFonts w:ascii="Calibri" w:eastAsia="MS Mincho" w:hAnsi="Calibri"/>
          <w:color w:val="FF0000"/>
          <w:sz w:val="22"/>
          <w:lang w:val="en-CA"/>
        </w:rPr>
        <w:t xml:space="preserve">If this Technology System(s) were to be installed at other </w:t>
      </w:r>
      <w:r w:rsidR="004931E7">
        <w:rPr>
          <w:rFonts w:ascii="Calibri" w:eastAsia="MS Mincho" w:hAnsi="Calibri"/>
          <w:color w:val="FF0000"/>
          <w:sz w:val="22"/>
          <w:lang w:val="en-CA"/>
        </w:rPr>
        <w:t>f</w:t>
      </w:r>
      <w:r w:rsidRPr="0044344C">
        <w:rPr>
          <w:rFonts w:ascii="Calibri" w:eastAsia="MS Mincho" w:hAnsi="Calibri"/>
          <w:color w:val="FF0000"/>
          <w:sz w:val="22"/>
          <w:lang w:val="en-CA"/>
        </w:rPr>
        <w:t>acilities, would the base case and GHG reductions be similar in all applications?</w:t>
      </w:r>
    </w:p>
    <w:p w14:paraId="3868FB00" w14:textId="2863FCA4"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Specific examples of current or future projects using this </w:t>
      </w:r>
      <w:r w:rsidR="008E567F">
        <w:rPr>
          <w:rFonts w:ascii="Calibri" w:eastAsia="MS Mincho" w:hAnsi="Calibri"/>
          <w:color w:val="FF0000"/>
          <w:sz w:val="22"/>
          <w:lang w:val="en-CA"/>
        </w:rPr>
        <w:t>T</w:t>
      </w:r>
      <w:r>
        <w:rPr>
          <w:rFonts w:ascii="Calibri" w:eastAsia="MS Mincho" w:hAnsi="Calibri"/>
          <w:color w:val="FF0000"/>
          <w:sz w:val="22"/>
          <w:lang w:val="en-CA"/>
        </w:rPr>
        <w:t xml:space="preserve">echnology </w:t>
      </w:r>
      <w:r w:rsidR="008E567F">
        <w:rPr>
          <w:rFonts w:ascii="Calibri" w:eastAsia="MS Mincho" w:hAnsi="Calibri"/>
          <w:color w:val="FF0000"/>
          <w:sz w:val="22"/>
          <w:lang w:val="en-CA"/>
        </w:rPr>
        <w:t>S</w:t>
      </w:r>
      <w:r>
        <w:rPr>
          <w:rFonts w:ascii="Calibri" w:eastAsia="MS Mincho" w:hAnsi="Calibri"/>
          <w:color w:val="FF0000"/>
          <w:sz w:val="22"/>
          <w:lang w:val="en-CA"/>
        </w:rPr>
        <w:t>ystem</w:t>
      </w:r>
      <w:r w:rsidR="008E567F">
        <w:rPr>
          <w:rFonts w:ascii="Calibri" w:eastAsia="MS Mincho" w:hAnsi="Calibri"/>
          <w:color w:val="FF0000"/>
          <w:sz w:val="22"/>
          <w:lang w:val="en-CA"/>
        </w:rPr>
        <w:t>(s)</w:t>
      </w:r>
      <w:r>
        <w:rPr>
          <w:rFonts w:ascii="Calibri" w:eastAsia="MS Mincho" w:hAnsi="Calibri"/>
          <w:color w:val="FF0000"/>
          <w:sz w:val="22"/>
          <w:lang w:val="en-CA"/>
        </w:rPr>
        <w:t>.</w:t>
      </w:r>
    </w:p>
    <w:p w14:paraId="2E71FAC1" w14:textId="77777777"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Economic or other benefits for similar projects in Alberta. </w:t>
      </w:r>
    </w:p>
    <w:p w14:paraId="65AD8A17" w14:textId="77777777" w:rsidR="00600A2C" w:rsidRDefault="00600A2C" w:rsidP="00600A2C">
      <w:pPr>
        <w:spacing w:before="120" w:after="120"/>
        <w:rPr>
          <w:rFonts w:ascii="Calibri" w:eastAsia="MS Mincho" w:hAnsi="Calibri"/>
          <w:sz w:val="22"/>
          <w:lang w:val="en-CA"/>
        </w:rPr>
      </w:pPr>
      <w:r>
        <w:rPr>
          <w:rFonts w:ascii="Calibri" w:eastAsia="MS Mincho" w:hAnsi="Calibri"/>
          <w:sz w:val="22"/>
          <w:lang w:val="en-CA"/>
        </w:rPr>
        <w:lastRenderedPageBreak/>
        <w:t>Insert content here (text, figures, tables, etc.).</w:t>
      </w:r>
    </w:p>
    <w:p w14:paraId="1DAA9C35" w14:textId="597202CD" w:rsidR="00600A2C" w:rsidRDefault="003A187E" w:rsidP="00C6091A">
      <w:pPr>
        <w:pStyle w:val="Headingwithoutnumbers"/>
        <w:numPr>
          <w:ilvl w:val="0"/>
          <w:numId w:val="2"/>
        </w:numPr>
        <w:tabs>
          <w:tab w:val="left" w:pos="720"/>
        </w:tabs>
        <w:ind w:left="357" w:hanging="357"/>
        <w:rPr>
          <w:color w:val="F2F2F2"/>
        </w:rPr>
      </w:pPr>
      <w:r>
        <w:t>Economic</w:t>
      </w:r>
      <w:r w:rsidR="00600A2C">
        <w:t xml:space="preserve"> &amp; Additional Benefits</w:t>
      </w:r>
    </w:p>
    <w:p w14:paraId="35375860"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Using the sections below, ERA will evaluate the proposed Technology System(s) in terms of the potential final return on investment value offered to users over the operational life of the Technology System(s).</w:t>
      </w:r>
    </w:p>
    <w:p w14:paraId="27461A6B" w14:textId="77777777" w:rsidR="00600A2C" w:rsidRDefault="00600A2C" w:rsidP="00600A2C">
      <w:pPr>
        <w:spacing w:before="120" w:after="120"/>
        <w:rPr>
          <w:rFonts w:ascii="Calibri" w:eastAsia="MS Mincho" w:hAnsi="Calibri"/>
          <w:b/>
          <w:bCs/>
          <w:sz w:val="22"/>
          <w:lang w:val="en-CA"/>
        </w:rPr>
      </w:pPr>
      <w:r>
        <w:rPr>
          <w:rFonts w:ascii="Calibri" w:eastAsia="MS Mincho" w:hAnsi="Calibri"/>
          <w:b/>
          <w:bCs/>
          <w:sz w:val="22"/>
          <w:lang w:val="en-CA"/>
        </w:rPr>
        <w:t>Return on Investment – Inputs and Assumptions:</w:t>
      </w:r>
    </w:p>
    <w:p w14:paraId="35DCDBF0" w14:textId="68F5D3C7" w:rsidR="00600A2C" w:rsidRPr="008B5582" w:rsidRDefault="00977633" w:rsidP="008B5582">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sidRPr="008B5582">
        <w:rPr>
          <w:rFonts w:ascii="Calibri" w:eastAsia="MS Mincho" w:hAnsi="Calibri"/>
          <w:color w:val="FF0000"/>
          <w:sz w:val="22"/>
          <w:lang w:val="en-CA"/>
        </w:rPr>
        <w:t xml:space="preserve">Describe and provide a high-level </w:t>
      </w:r>
      <w:r w:rsidRPr="00374639">
        <w:rPr>
          <w:rFonts w:ascii="Calibri" w:eastAsia="MS Mincho" w:hAnsi="Calibri"/>
          <w:color w:val="FF0000"/>
          <w:sz w:val="22"/>
          <w:u w:val="single"/>
          <w:lang w:val="en-CA"/>
        </w:rPr>
        <w:t>quantitative</w:t>
      </w:r>
      <w:r w:rsidRPr="008B5582">
        <w:rPr>
          <w:rFonts w:ascii="Calibri" w:eastAsia="MS Mincho" w:hAnsi="Calibri"/>
          <w:color w:val="FF0000"/>
          <w:sz w:val="22"/>
          <w:lang w:val="en-CA"/>
        </w:rPr>
        <w:t xml:space="preserve"> estimate for how this Project will have an impact on job creation and if the Technology System(s) were to have higher market uptake in the future, estimate the potential market impacts on job creation.</w:t>
      </w:r>
    </w:p>
    <w:p w14:paraId="49947BA6" w14:textId="77777777" w:rsidR="008B5582" w:rsidRDefault="008B5582" w:rsidP="008B5582">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539A4C11" w14:textId="0FA598B6" w:rsidR="00977633" w:rsidRPr="008B5582" w:rsidRDefault="00977633" w:rsidP="008B5582">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sidRPr="008B5582">
        <w:rPr>
          <w:rFonts w:ascii="Calibri" w:eastAsia="MS Mincho" w:hAnsi="Calibri"/>
          <w:color w:val="FF0000"/>
          <w:sz w:val="22"/>
          <w:lang w:val="en-CA"/>
        </w:rPr>
        <w:t>Please provide the requested input parameters for a return investment calculation for the proposed Project</w:t>
      </w:r>
      <w:r w:rsidR="00D3071A">
        <w:rPr>
          <w:rFonts w:ascii="Calibri" w:eastAsia="MS Mincho" w:hAnsi="Calibri"/>
          <w:color w:val="FF0000"/>
          <w:sz w:val="22"/>
          <w:lang w:val="en-CA"/>
        </w:rPr>
        <w:t xml:space="preserve"> as per the methodology outlined in the ETP Guidelines</w:t>
      </w:r>
      <w:r w:rsidRPr="008B5582">
        <w:rPr>
          <w:rFonts w:ascii="Calibri" w:eastAsia="MS Mincho" w:hAnsi="Calibri"/>
          <w:color w:val="FF0000"/>
          <w:sz w:val="22"/>
          <w:lang w:val="en-CA"/>
        </w:rPr>
        <w:t xml:space="preserve">. </w:t>
      </w:r>
      <w:r w:rsidR="00143243">
        <w:rPr>
          <w:rFonts w:ascii="Calibri" w:eastAsia="MS Mincho" w:hAnsi="Calibri"/>
          <w:color w:val="FF0000"/>
          <w:sz w:val="22"/>
          <w:lang w:val="en-CA"/>
        </w:rPr>
        <w:t>I</w:t>
      </w:r>
      <w:r w:rsidRPr="008B5582">
        <w:rPr>
          <w:rFonts w:ascii="Calibri" w:eastAsia="MS Mincho" w:hAnsi="Calibri"/>
          <w:color w:val="FF0000"/>
          <w:sz w:val="22"/>
          <w:lang w:val="en-CA"/>
        </w:rPr>
        <w:t xml:space="preserve">nclude relevant considerations, assumptions, or notes in the column provided or below the table. </w:t>
      </w:r>
    </w:p>
    <w:p w14:paraId="162879DA" w14:textId="77777777" w:rsidR="00977633" w:rsidRPr="00977633" w:rsidRDefault="00977633" w:rsidP="00977633">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275FF4CB" w14:textId="51C19252" w:rsidR="00ED6F41" w:rsidRDefault="00ED6F41" w:rsidP="00ED6F41">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Pr>
          <w:rFonts w:asciiTheme="minorHAnsi" w:eastAsia="MS Mincho" w:hAnsiTheme="minorHAnsi" w:cstheme="minorHAnsi"/>
          <w:color w:val="FF0000"/>
          <w:sz w:val="22"/>
          <w:lang w:val="en-CA"/>
        </w:rPr>
        <w:t>Refer to Section 1</w:t>
      </w:r>
      <w:r w:rsidR="007F733C">
        <w:rPr>
          <w:rFonts w:asciiTheme="minorHAnsi" w:eastAsia="MS Mincho" w:hAnsiTheme="minorHAnsi" w:cstheme="minorHAnsi"/>
          <w:color w:val="FF0000"/>
          <w:sz w:val="22"/>
          <w:lang w:val="en-CA"/>
        </w:rPr>
        <w:t>0</w:t>
      </w:r>
      <w:r>
        <w:rPr>
          <w:rFonts w:asciiTheme="minorHAnsi" w:eastAsia="MS Mincho" w:hAnsiTheme="minorHAnsi" w:cstheme="minorHAnsi"/>
          <w:color w:val="FF0000"/>
          <w:sz w:val="22"/>
          <w:lang w:val="en-CA"/>
        </w:rPr>
        <w:t xml:space="preserve"> in the Guidelines for further details. </w:t>
      </w:r>
    </w:p>
    <w:p w14:paraId="10965470" w14:textId="77777777" w:rsidR="00600A2C" w:rsidRDefault="00600A2C" w:rsidP="00600A2C">
      <w:pPr>
        <w:spacing w:before="120" w:after="120"/>
        <w:rPr>
          <w:rFonts w:ascii="Calibri" w:eastAsia="MS Mincho" w:hAnsi="Calibri"/>
          <w:color w:val="FF0000"/>
          <w:sz w:val="22"/>
          <w:lang w:val="en-CA"/>
        </w:rPr>
      </w:pPr>
    </w:p>
    <w:tbl>
      <w:tblPr>
        <w:tblW w:w="935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569"/>
        <w:gridCol w:w="1629"/>
        <w:gridCol w:w="953"/>
        <w:gridCol w:w="4205"/>
      </w:tblGrid>
      <w:tr w:rsidR="00600A2C" w14:paraId="77F8D601" w14:textId="77777777" w:rsidTr="00C506CA">
        <w:trPr>
          <w:trHeight w:val="300"/>
        </w:trPr>
        <w:tc>
          <w:tcPr>
            <w:tcW w:w="2569" w:type="dxa"/>
            <w:tcBorders>
              <w:top w:val="single" w:sz="4" w:space="0" w:color="auto"/>
              <w:left w:val="single" w:sz="4" w:space="0" w:color="auto"/>
              <w:bottom w:val="single" w:sz="4" w:space="0" w:color="000000"/>
              <w:right w:val="single" w:sz="4" w:space="0" w:color="000000"/>
            </w:tcBorders>
            <w:shd w:val="clear" w:color="auto" w:fill="048041"/>
            <w:noWrap/>
            <w:vAlign w:val="bottom"/>
            <w:hideMark/>
          </w:tcPr>
          <w:p w14:paraId="72321165" w14:textId="40300CAB" w:rsidR="00600A2C" w:rsidRPr="00C506CA" w:rsidRDefault="00600A2C">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Parameter</w:t>
            </w:r>
          </w:p>
        </w:tc>
        <w:tc>
          <w:tcPr>
            <w:tcW w:w="1629" w:type="dxa"/>
            <w:tcBorders>
              <w:top w:val="single" w:sz="4" w:space="0" w:color="auto"/>
              <w:left w:val="single" w:sz="4" w:space="0" w:color="000000"/>
              <w:bottom w:val="single" w:sz="4" w:space="0" w:color="000000"/>
              <w:right w:val="single" w:sz="4" w:space="0" w:color="000000"/>
            </w:tcBorders>
            <w:shd w:val="clear" w:color="auto" w:fill="048041"/>
            <w:noWrap/>
            <w:vAlign w:val="bottom"/>
            <w:hideMark/>
          </w:tcPr>
          <w:p w14:paraId="05D23F30" w14:textId="77777777" w:rsidR="00600A2C" w:rsidRPr="00C506CA" w:rsidRDefault="00600A2C">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Value</w:t>
            </w:r>
          </w:p>
        </w:tc>
        <w:tc>
          <w:tcPr>
            <w:tcW w:w="953" w:type="dxa"/>
            <w:tcBorders>
              <w:top w:val="single" w:sz="4" w:space="0" w:color="auto"/>
              <w:left w:val="single" w:sz="4" w:space="0" w:color="000000"/>
              <w:bottom w:val="single" w:sz="4" w:space="0" w:color="000000"/>
              <w:right w:val="single" w:sz="4" w:space="0" w:color="000000"/>
            </w:tcBorders>
            <w:shd w:val="clear" w:color="auto" w:fill="048041"/>
            <w:noWrap/>
            <w:vAlign w:val="bottom"/>
            <w:hideMark/>
          </w:tcPr>
          <w:p w14:paraId="6DCED2B3" w14:textId="77777777" w:rsidR="00600A2C" w:rsidRPr="00C506CA" w:rsidRDefault="00600A2C">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Units</w:t>
            </w:r>
          </w:p>
        </w:tc>
        <w:tc>
          <w:tcPr>
            <w:tcW w:w="4205" w:type="dxa"/>
            <w:tcBorders>
              <w:top w:val="single" w:sz="4" w:space="0" w:color="auto"/>
              <w:left w:val="single" w:sz="4" w:space="0" w:color="000000"/>
              <w:bottom w:val="single" w:sz="4" w:space="0" w:color="000000"/>
              <w:right w:val="single" w:sz="4" w:space="0" w:color="auto"/>
            </w:tcBorders>
            <w:shd w:val="clear" w:color="auto" w:fill="048041"/>
            <w:noWrap/>
            <w:vAlign w:val="bottom"/>
            <w:hideMark/>
          </w:tcPr>
          <w:p w14:paraId="32761B0F" w14:textId="77777777" w:rsidR="00600A2C" w:rsidRPr="00C506CA" w:rsidRDefault="00600A2C">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Assumptions &amp; Notes</w:t>
            </w:r>
          </w:p>
        </w:tc>
      </w:tr>
      <w:tr w:rsidR="00600A2C" w14:paraId="6AD3F48F" w14:textId="77777777" w:rsidTr="00C506CA">
        <w:trPr>
          <w:trHeight w:val="555"/>
        </w:trPr>
        <w:tc>
          <w:tcPr>
            <w:tcW w:w="2569" w:type="dxa"/>
            <w:tcBorders>
              <w:top w:val="single" w:sz="4" w:space="0" w:color="000000"/>
              <w:left w:val="single" w:sz="4" w:space="0" w:color="auto"/>
              <w:bottom w:val="single" w:sz="4" w:space="0" w:color="000000"/>
              <w:right w:val="single" w:sz="4" w:space="0" w:color="000000"/>
            </w:tcBorders>
            <w:vAlign w:val="bottom"/>
            <w:hideMark/>
          </w:tcPr>
          <w:p w14:paraId="2036D01D" w14:textId="77777777" w:rsidR="00600A2C" w:rsidRDefault="00600A2C">
            <w:pPr>
              <w:rPr>
                <w:rFonts w:ascii="Calibri" w:hAnsi="Calibri" w:cs="Calibri"/>
                <w:color w:val="000000"/>
                <w:sz w:val="22"/>
                <w:szCs w:val="22"/>
              </w:rPr>
            </w:pPr>
            <w:r>
              <w:rPr>
                <w:rFonts w:ascii="Calibri" w:hAnsi="Calibri" w:cs="Calibri"/>
                <w:color w:val="000000"/>
                <w:sz w:val="22"/>
                <w:szCs w:val="22"/>
              </w:rPr>
              <w:t>Energy cost – electricity</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tcPr>
          <w:p w14:paraId="71DAA3CD" w14:textId="77777777" w:rsidR="00600A2C" w:rsidRDefault="00600A2C">
            <w:pPr>
              <w:rPr>
                <w:rFonts w:ascii="Calibri" w:hAnsi="Calibri" w:cs="Calibri"/>
                <w:i/>
                <w:iCs/>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6BCAE34F"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$/GJ</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bottom"/>
          </w:tcPr>
          <w:p w14:paraId="617F4702" w14:textId="77777777" w:rsidR="00600A2C" w:rsidRDefault="00600A2C">
            <w:pPr>
              <w:rPr>
                <w:rFonts w:ascii="Calibri" w:hAnsi="Calibri" w:cs="Calibri"/>
                <w:i/>
                <w:iCs/>
                <w:color w:val="000000"/>
                <w:sz w:val="22"/>
                <w:szCs w:val="22"/>
              </w:rPr>
            </w:pPr>
          </w:p>
        </w:tc>
      </w:tr>
      <w:tr w:rsidR="00600A2C" w14:paraId="411FE8B9" w14:textId="77777777" w:rsidTr="00C506CA">
        <w:trPr>
          <w:trHeight w:val="555"/>
        </w:trPr>
        <w:tc>
          <w:tcPr>
            <w:tcW w:w="2569" w:type="dxa"/>
            <w:tcBorders>
              <w:top w:val="single" w:sz="4" w:space="0" w:color="000000"/>
              <w:left w:val="single" w:sz="4" w:space="0" w:color="auto"/>
              <w:bottom w:val="single" w:sz="4" w:space="0" w:color="000000"/>
              <w:right w:val="single" w:sz="4" w:space="0" w:color="000000"/>
            </w:tcBorders>
            <w:vAlign w:val="bottom"/>
            <w:hideMark/>
          </w:tcPr>
          <w:p w14:paraId="605A142C" w14:textId="77777777" w:rsidR="00600A2C" w:rsidRDefault="00600A2C">
            <w:pPr>
              <w:rPr>
                <w:rFonts w:ascii="Calibri" w:hAnsi="Calibri" w:cs="Calibri"/>
                <w:color w:val="000000"/>
                <w:sz w:val="22"/>
                <w:szCs w:val="22"/>
              </w:rPr>
            </w:pPr>
            <w:r>
              <w:rPr>
                <w:rFonts w:ascii="Calibri" w:hAnsi="Calibri" w:cs="Calibri"/>
                <w:color w:val="000000"/>
                <w:sz w:val="22"/>
                <w:szCs w:val="22"/>
              </w:rPr>
              <w:t>Energy cost – natural gas</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tcPr>
          <w:p w14:paraId="7AC4D07F" w14:textId="77777777" w:rsidR="00600A2C" w:rsidRDefault="00600A2C">
            <w:pPr>
              <w:rPr>
                <w:rFonts w:ascii="Calibri" w:hAnsi="Calibri" w:cs="Calibri"/>
                <w:i/>
                <w:iCs/>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6B7F8348"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$/GJ</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bottom"/>
          </w:tcPr>
          <w:p w14:paraId="15DC57C5" w14:textId="77777777" w:rsidR="00600A2C" w:rsidRDefault="00600A2C">
            <w:pPr>
              <w:rPr>
                <w:rFonts w:ascii="Calibri" w:hAnsi="Calibri" w:cs="Calibri"/>
                <w:i/>
                <w:iCs/>
                <w:color w:val="000000"/>
                <w:sz w:val="22"/>
                <w:szCs w:val="22"/>
              </w:rPr>
            </w:pPr>
          </w:p>
        </w:tc>
      </w:tr>
      <w:tr w:rsidR="00600A2C" w14:paraId="026D608A" w14:textId="77777777" w:rsidTr="00C506CA">
        <w:trPr>
          <w:trHeight w:val="555"/>
        </w:trPr>
        <w:tc>
          <w:tcPr>
            <w:tcW w:w="2569" w:type="dxa"/>
            <w:tcBorders>
              <w:top w:val="single" w:sz="4" w:space="0" w:color="000000"/>
              <w:left w:val="single" w:sz="4" w:space="0" w:color="auto"/>
              <w:bottom w:val="single" w:sz="4" w:space="0" w:color="000000"/>
              <w:right w:val="single" w:sz="4" w:space="0" w:color="000000"/>
            </w:tcBorders>
            <w:vAlign w:val="bottom"/>
            <w:hideMark/>
          </w:tcPr>
          <w:p w14:paraId="002FD7FA" w14:textId="77777777" w:rsidR="00600A2C" w:rsidRDefault="00600A2C">
            <w:pPr>
              <w:rPr>
                <w:rFonts w:ascii="Calibri" w:hAnsi="Calibri" w:cs="Calibri"/>
                <w:color w:val="000000"/>
                <w:sz w:val="22"/>
                <w:szCs w:val="22"/>
              </w:rPr>
            </w:pPr>
            <w:r>
              <w:rPr>
                <w:rFonts w:ascii="Calibri" w:hAnsi="Calibri" w:cs="Calibri"/>
                <w:color w:val="000000"/>
                <w:sz w:val="22"/>
                <w:szCs w:val="22"/>
              </w:rPr>
              <w:t>Energy cost – other source (list as applicable)</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tcPr>
          <w:p w14:paraId="467D5255" w14:textId="77777777" w:rsidR="00600A2C" w:rsidRDefault="00600A2C">
            <w:pPr>
              <w:rPr>
                <w:rFonts w:ascii="Calibri" w:hAnsi="Calibri" w:cs="Calibri"/>
                <w:i/>
                <w:iCs/>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50CC6FC7"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$/GJ</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bottom"/>
          </w:tcPr>
          <w:p w14:paraId="4DE918E8" w14:textId="77777777" w:rsidR="00600A2C" w:rsidRDefault="00600A2C">
            <w:pPr>
              <w:rPr>
                <w:rFonts w:ascii="Calibri" w:hAnsi="Calibri" w:cs="Calibri"/>
                <w:i/>
                <w:iCs/>
                <w:color w:val="000000"/>
                <w:sz w:val="22"/>
                <w:szCs w:val="22"/>
              </w:rPr>
            </w:pPr>
          </w:p>
        </w:tc>
      </w:tr>
      <w:tr w:rsidR="00600A2C" w14:paraId="5DDCC422" w14:textId="77777777" w:rsidTr="00C506CA">
        <w:trPr>
          <w:trHeight w:val="555"/>
        </w:trPr>
        <w:tc>
          <w:tcPr>
            <w:tcW w:w="2569" w:type="dxa"/>
            <w:tcBorders>
              <w:top w:val="single" w:sz="4" w:space="0" w:color="000000"/>
              <w:left w:val="single" w:sz="4" w:space="0" w:color="auto"/>
              <w:bottom w:val="single" w:sz="4" w:space="0" w:color="000000"/>
              <w:right w:val="single" w:sz="4" w:space="0" w:color="000000"/>
            </w:tcBorders>
            <w:vAlign w:val="bottom"/>
            <w:hideMark/>
          </w:tcPr>
          <w:p w14:paraId="391D42F5" w14:textId="0E5D417F" w:rsidR="00600A2C" w:rsidRDefault="00600A2C">
            <w:pPr>
              <w:rPr>
                <w:rFonts w:ascii="Calibri" w:hAnsi="Calibri" w:cs="Calibri"/>
                <w:color w:val="000000"/>
                <w:sz w:val="22"/>
                <w:szCs w:val="22"/>
              </w:rPr>
            </w:pPr>
            <w:r>
              <w:rPr>
                <w:rFonts w:ascii="Calibri" w:hAnsi="Calibri" w:cs="Calibri"/>
                <w:color w:val="000000"/>
                <w:sz w:val="22"/>
                <w:szCs w:val="22"/>
              </w:rPr>
              <w:t xml:space="preserve">Total Project </w:t>
            </w:r>
            <w:r w:rsidR="003E1165">
              <w:rPr>
                <w:rFonts w:ascii="Calibri" w:hAnsi="Calibri" w:cs="Calibri"/>
                <w:color w:val="000000"/>
                <w:sz w:val="22"/>
                <w:szCs w:val="22"/>
              </w:rPr>
              <w:t>Cost</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329E8D05"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w:t>
            </w: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0794C566"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bottom"/>
            <w:hideMark/>
          </w:tcPr>
          <w:p w14:paraId="71657F97"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w:t>
            </w:r>
          </w:p>
        </w:tc>
      </w:tr>
      <w:tr w:rsidR="00600A2C" w14:paraId="18DD91BB" w14:textId="77777777" w:rsidTr="00C506CA">
        <w:trPr>
          <w:trHeight w:val="555"/>
        </w:trPr>
        <w:tc>
          <w:tcPr>
            <w:tcW w:w="2569" w:type="dxa"/>
            <w:tcBorders>
              <w:top w:val="single" w:sz="4" w:space="0" w:color="000000"/>
              <w:left w:val="single" w:sz="4" w:space="0" w:color="auto"/>
              <w:bottom w:val="single" w:sz="4" w:space="0" w:color="000000"/>
              <w:right w:val="single" w:sz="4" w:space="0" w:color="000000"/>
            </w:tcBorders>
            <w:vAlign w:val="bottom"/>
            <w:hideMark/>
          </w:tcPr>
          <w:p w14:paraId="795D24FD" w14:textId="77777777" w:rsidR="00600A2C" w:rsidRDefault="00600A2C">
            <w:pPr>
              <w:rPr>
                <w:rFonts w:ascii="Calibri" w:hAnsi="Calibri" w:cs="Calibri"/>
                <w:color w:val="000000"/>
                <w:sz w:val="22"/>
                <w:szCs w:val="22"/>
              </w:rPr>
            </w:pPr>
            <w:r>
              <w:rPr>
                <w:rFonts w:ascii="Calibri" w:hAnsi="Calibri" w:cs="Calibri"/>
                <w:color w:val="000000"/>
                <w:sz w:val="22"/>
                <w:szCs w:val="22"/>
              </w:rPr>
              <w:t>Project operational life</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0560F98C"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7452183E" w14:textId="77777777" w:rsidR="00600A2C" w:rsidRDefault="00600A2C">
            <w:pPr>
              <w:rPr>
                <w:rFonts w:ascii="Calibri" w:hAnsi="Calibri" w:cs="Calibri"/>
                <w:color w:val="000000"/>
                <w:sz w:val="22"/>
                <w:szCs w:val="22"/>
              </w:rPr>
            </w:pPr>
            <w:r>
              <w:rPr>
                <w:rFonts w:ascii="Calibri" w:hAnsi="Calibri" w:cs="Calibri"/>
                <w:color w:val="000000"/>
                <w:sz w:val="22"/>
                <w:szCs w:val="22"/>
              </w:rPr>
              <w:t>Years</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0C78FF0F"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600A2C" w14:paraId="5A512AA7" w14:textId="77777777" w:rsidTr="00C506CA">
        <w:trPr>
          <w:trHeight w:val="720"/>
        </w:trPr>
        <w:tc>
          <w:tcPr>
            <w:tcW w:w="2569" w:type="dxa"/>
            <w:tcBorders>
              <w:top w:val="single" w:sz="4" w:space="0" w:color="000000"/>
              <w:left w:val="single" w:sz="4" w:space="0" w:color="auto"/>
              <w:bottom w:val="single" w:sz="4" w:space="0" w:color="000000"/>
              <w:right w:val="single" w:sz="4" w:space="0" w:color="000000"/>
            </w:tcBorders>
            <w:vAlign w:val="bottom"/>
            <w:hideMark/>
          </w:tcPr>
          <w:p w14:paraId="072C7E04" w14:textId="77777777" w:rsidR="00600A2C" w:rsidRDefault="00600A2C">
            <w:pPr>
              <w:rPr>
                <w:rFonts w:ascii="Calibri" w:hAnsi="Calibri" w:cs="Calibri"/>
                <w:color w:val="000000"/>
                <w:sz w:val="22"/>
                <w:szCs w:val="22"/>
              </w:rPr>
            </w:pPr>
            <w:r>
              <w:rPr>
                <w:rFonts w:ascii="Calibri" w:hAnsi="Calibri" w:cs="Calibri"/>
                <w:color w:val="000000"/>
                <w:sz w:val="22"/>
                <w:szCs w:val="22"/>
              </w:rPr>
              <w:t>Routine maintenance costs (annualized)</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50EB1314"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6547C5DF"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 year</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0D7EF387"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600A2C" w14:paraId="415247B3" w14:textId="77777777" w:rsidTr="00C506CA">
        <w:trPr>
          <w:trHeight w:val="720"/>
        </w:trPr>
        <w:tc>
          <w:tcPr>
            <w:tcW w:w="2569" w:type="dxa"/>
            <w:tcBorders>
              <w:top w:val="single" w:sz="4" w:space="0" w:color="000000"/>
              <w:left w:val="single" w:sz="4" w:space="0" w:color="auto"/>
              <w:bottom w:val="single" w:sz="4" w:space="0" w:color="000000"/>
              <w:right w:val="single" w:sz="4" w:space="0" w:color="000000"/>
            </w:tcBorders>
            <w:vAlign w:val="bottom"/>
            <w:hideMark/>
          </w:tcPr>
          <w:p w14:paraId="76DE33BD" w14:textId="77777777" w:rsidR="00600A2C" w:rsidRDefault="00600A2C">
            <w:pPr>
              <w:rPr>
                <w:rFonts w:ascii="Calibri" w:hAnsi="Calibri" w:cs="Calibri"/>
                <w:color w:val="000000"/>
                <w:sz w:val="22"/>
                <w:szCs w:val="22"/>
              </w:rPr>
            </w:pPr>
            <w:r>
              <w:rPr>
                <w:rFonts w:ascii="Calibri" w:hAnsi="Calibri" w:cs="Calibri"/>
                <w:color w:val="000000"/>
                <w:sz w:val="22"/>
                <w:szCs w:val="22"/>
              </w:rPr>
              <w:t xml:space="preserve">Annual energy cost savings - electricity </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4573C927"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05F8C1CD"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 year</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332F86C7"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600A2C" w14:paraId="23A21380" w14:textId="77777777" w:rsidTr="00C506CA">
        <w:trPr>
          <w:trHeight w:val="720"/>
        </w:trPr>
        <w:tc>
          <w:tcPr>
            <w:tcW w:w="2569" w:type="dxa"/>
            <w:tcBorders>
              <w:top w:val="single" w:sz="4" w:space="0" w:color="000000"/>
              <w:left w:val="single" w:sz="4" w:space="0" w:color="auto"/>
              <w:bottom w:val="single" w:sz="4" w:space="0" w:color="000000"/>
              <w:right w:val="single" w:sz="4" w:space="0" w:color="000000"/>
            </w:tcBorders>
            <w:vAlign w:val="bottom"/>
            <w:hideMark/>
          </w:tcPr>
          <w:p w14:paraId="0C957BD7" w14:textId="77777777" w:rsidR="00600A2C" w:rsidRDefault="00600A2C">
            <w:pPr>
              <w:rPr>
                <w:rFonts w:ascii="Calibri" w:hAnsi="Calibri" w:cs="Calibri"/>
                <w:color w:val="000000"/>
                <w:sz w:val="22"/>
                <w:szCs w:val="22"/>
              </w:rPr>
            </w:pPr>
            <w:r>
              <w:rPr>
                <w:rFonts w:ascii="Calibri" w:hAnsi="Calibri" w:cs="Calibri"/>
                <w:color w:val="000000"/>
                <w:sz w:val="22"/>
                <w:szCs w:val="22"/>
              </w:rPr>
              <w:t>Annual energy cost savings – natural gas</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tcPr>
          <w:p w14:paraId="5DBCAA77" w14:textId="77777777" w:rsidR="00600A2C" w:rsidRDefault="00600A2C">
            <w:pPr>
              <w:rPr>
                <w:rFonts w:ascii="Calibri" w:hAnsi="Calibri" w:cs="Calibri"/>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29E47C63"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 year</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tcPr>
          <w:p w14:paraId="3D849DAF" w14:textId="77777777" w:rsidR="00600A2C" w:rsidRDefault="00600A2C">
            <w:pPr>
              <w:jc w:val="center"/>
              <w:rPr>
                <w:rFonts w:ascii="Calibri" w:hAnsi="Calibri" w:cs="Calibri"/>
                <w:color w:val="000000"/>
                <w:sz w:val="22"/>
                <w:szCs w:val="22"/>
              </w:rPr>
            </w:pPr>
          </w:p>
        </w:tc>
      </w:tr>
      <w:tr w:rsidR="00600A2C" w14:paraId="79D10CC5" w14:textId="77777777" w:rsidTr="00C506CA">
        <w:trPr>
          <w:trHeight w:val="720"/>
        </w:trPr>
        <w:tc>
          <w:tcPr>
            <w:tcW w:w="2569" w:type="dxa"/>
            <w:tcBorders>
              <w:top w:val="single" w:sz="4" w:space="0" w:color="000000"/>
              <w:left w:val="single" w:sz="4" w:space="0" w:color="auto"/>
              <w:bottom w:val="single" w:sz="4" w:space="0" w:color="000000"/>
              <w:right w:val="single" w:sz="4" w:space="0" w:color="000000"/>
            </w:tcBorders>
            <w:vAlign w:val="bottom"/>
            <w:hideMark/>
          </w:tcPr>
          <w:p w14:paraId="1BD2CF92" w14:textId="77777777" w:rsidR="00600A2C" w:rsidRDefault="00600A2C">
            <w:pPr>
              <w:rPr>
                <w:rFonts w:ascii="Calibri" w:hAnsi="Calibri" w:cs="Calibri"/>
                <w:color w:val="000000"/>
                <w:sz w:val="22"/>
                <w:szCs w:val="22"/>
              </w:rPr>
            </w:pPr>
            <w:r>
              <w:rPr>
                <w:rFonts w:ascii="Calibri" w:hAnsi="Calibri" w:cs="Calibri"/>
                <w:color w:val="000000"/>
                <w:sz w:val="22"/>
                <w:szCs w:val="22"/>
              </w:rPr>
              <w:t>Annual energy cost savings – other source (list as applicable)</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tcPr>
          <w:p w14:paraId="0171E51E" w14:textId="77777777" w:rsidR="00600A2C" w:rsidRDefault="00600A2C">
            <w:pPr>
              <w:rPr>
                <w:rFonts w:ascii="Calibri" w:hAnsi="Calibri" w:cs="Calibri"/>
                <w:color w:val="000000"/>
                <w:sz w:val="22"/>
                <w:szCs w:val="22"/>
              </w:rPr>
            </w:pP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096F518B"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 year</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tcPr>
          <w:p w14:paraId="0E980A55" w14:textId="77777777" w:rsidR="00600A2C" w:rsidRDefault="00600A2C">
            <w:pPr>
              <w:jc w:val="center"/>
              <w:rPr>
                <w:rFonts w:ascii="Calibri" w:hAnsi="Calibri" w:cs="Calibri"/>
                <w:color w:val="000000"/>
                <w:sz w:val="22"/>
                <w:szCs w:val="22"/>
              </w:rPr>
            </w:pPr>
          </w:p>
        </w:tc>
      </w:tr>
      <w:tr w:rsidR="00600A2C" w14:paraId="722276D2" w14:textId="77777777" w:rsidTr="00C506CA">
        <w:trPr>
          <w:trHeight w:val="855"/>
        </w:trPr>
        <w:tc>
          <w:tcPr>
            <w:tcW w:w="2569" w:type="dxa"/>
            <w:tcBorders>
              <w:top w:val="single" w:sz="4" w:space="0" w:color="000000"/>
              <w:left w:val="single" w:sz="4" w:space="0" w:color="auto"/>
              <w:bottom w:val="single" w:sz="4" w:space="0" w:color="000000"/>
              <w:right w:val="single" w:sz="4" w:space="0" w:color="000000"/>
            </w:tcBorders>
            <w:vAlign w:val="bottom"/>
            <w:hideMark/>
          </w:tcPr>
          <w:p w14:paraId="63E3D85D" w14:textId="77777777" w:rsidR="00600A2C" w:rsidRDefault="00600A2C">
            <w:pPr>
              <w:rPr>
                <w:rFonts w:ascii="Calibri" w:hAnsi="Calibri" w:cs="Calibri"/>
                <w:color w:val="000000"/>
                <w:sz w:val="22"/>
                <w:szCs w:val="22"/>
              </w:rPr>
            </w:pPr>
            <w:r>
              <w:rPr>
                <w:rFonts w:ascii="Calibri" w:hAnsi="Calibri" w:cs="Calibri"/>
                <w:color w:val="000000"/>
                <w:sz w:val="22"/>
                <w:szCs w:val="22"/>
              </w:rPr>
              <w:t xml:space="preserve">Annual cost savings from avoided GHG emissions </w:t>
            </w:r>
            <w:r>
              <w:rPr>
                <w:rFonts w:ascii="Calibri" w:hAnsi="Calibri" w:cs="Calibri"/>
                <w:color w:val="000000"/>
                <w:sz w:val="22"/>
                <w:szCs w:val="22"/>
              </w:rPr>
              <w:br/>
              <w:t>(if applicable)</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36F05482"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3CE6C835"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 year</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7C9B6FF1"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600A2C" w14:paraId="61E18F61" w14:textId="77777777" w:rsidTr="00C506CA">
        <w:trPr>
          <w:trHeight w:val="690"/>
        </w:trPr>
        <w:tc>
          <w:tcPr>
            <w:tcW w:w="2569" w:type="dxa"/>
            <w:tcBorders>
              <w:top w:val="single" w:sz="4" w:space="0" w:color="000000"/>
              <w:left w:val="single" w:sz="4" w:space="0" w:color="auto"/>
              <w:bottom w:val="single" w:sz="4" w:space="0" w:color="000000"/>
              <w:right w:val="single" w:sz="4" w:space="0" w:color="000000"/>
            </w:tcBorders>
            <w:vAlign w:val="bottom"/>
            <w:hideMark/>
          </w:tcPr>
          <w:p w14:paraId="2F354350" w14:textId="77777777" w:rsidR="00600A2C" w:rsidRDefault="00600A2C">
            <w:pPr>
              <w:rPr>
                <w:rFonts w:ascii="Calibri" w:hAnsi="Calibri" w:cs="Calibri"/>
                <w:color w:val="000000"/>
                <w:sz w:val="22"/>
                <w:szCs w:val="22"/>
              </w:rPr>
            </w:pPr>
            <w:r>
              <w:rPr>
                <w:rFonts w:ascii="Calibri" w:hAnsi="Calibri" w:cs="Calibri"/>
                <w:color w:val="000000"/>
                <w:sz w:val="22"/>
                <w:szCs w:val="22"/>
              </w:rPr>
              <w:lastRenderedPageBreak/>
              <w:t xml:space="preserve">Annual cost savings from any other factors </w:t>
            </w:r>
          </w:p>
        </w:tc>
        <w:tc>
          <w:tcPr>
            <w:tcW w:w="162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296412A1"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53" w:type="dxa"/>
            <w:tcBorders>
              <w:top w:val="single" w:sz="4" w:space="0" w:color="000000"/>
              <w:left w:val="single" w:sz="4" w:space="0" w:color="000000"/>
              <w:bottom w:val="single" w:sz="4" w:space="0" w:color="000000"/>
              <w:right w:val="single" w:sz="4" w:space="0" w:color="000000"/>
            </w:tcBorders>
            <w:noWrap/>
            <w:vAlign w:val="bottom"/>
            <w:hideMark/>
          </w:tcPr>
          <w:p w14:paraId="7F2B77A9"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 year</w:t>
            </w:r>
          </w:p>
        </w:tc>
        <w:tc>
          <w:tcPr>
            <w:tcW w:w="420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419A920B"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E36271" w14:paraId="37FDD6B4" w14:textId="77777777" w:rsidTr="00C506CA">
        <w:trPr>
          <w:trHeight w:val="690"/>
        </w:trPr>
        <w:tc>
          <w:tcPr>
            <w:tcW w:w="2569" w:type="dxa"/>
            <w:tcBorders>
              <w:top w:val="single" w:sz="4" w:space="0" w:color="000000"/>
              <w:left w:val="single" w:sz="4" w:space="0" w:color="auto"/>
              <w:bottom w:val="single" w:sz="4" w:space="0" w:color="auto"/>
              <w:right w:val="single" w:sz="4" w:space="0" w:color="000000"/>
            </w:tcBorders>
            <w:shd w:val="clear" w:color="auto" w:fill="EDEDED" w:themeFill="accent3" w:themeFillTint="33"/>
            <w:vAlign w:val="bottom"/>
          </w:tcPr>
          <w:p w14:paraId="48D6562A" w14:textId="6B605D88" w:rsidR="00E36271" w:rsidRDefault="00E36271">
            <w:pPr>
              <w:rPr>
                <w:rFonts w:ascii="Calibri" w:hAnsi="Calibri" w:cs="Calibri"/>
                <w:color w:val="000000"/>
                <w:sz w:val="22"/>
                <w:szCs w:val="22"/>
              </w:rPr>
            </w:pPr>
            <w:r w:rsidRPr="008F4768">
              <w:rPr>
                <w:rFonts w:ascii="Calibri" w:hAnsi="Calibri" w:cs="Calibri"/>
                <w:color w:val="FF0000"/>
                <w:sz w:val="22"/>
                <w:szCs w:val="22"/>
              </w:rPr>
              <w:t xml:space="preserve">Add any additional </w:t>
            </w:r>
            <w:r w:rsidR="00657429">
              <w:rPr>
                <w:rFonts w:ascii="Calibri" w:hAnsi="Calibri" w:cs="Calibri"/>
                <w:color w:val="FF0000"/>
                <w:sz w:val="22"/>
                <w:szCs w:val="22"/>
              </w:rPr>
              <w:t>parameters required</w:t>
            </w:r>
          </w:p>
        </w:tc>
        <w:tc>
          <w:tcPr>
            <w:tcW w:w="1629" w:type="dxa"/>
            <w:tcBorders>
              <w:top w:val="single" w:sz="4" w:space="0" w:color="000000"/>
              <w:left w:val="single" w:sz="4" w:space="0" w:color="000000"/>
              <w:bottom w:val="single" w:sz="4" w:space="0" w:color="auto"/>
              <w:right w:val="single" w:sz="4" w:space="0" w:color="000000"/>
            </w:tcBorders>
            <w:shd w:val="clear" w:color="auto" w:fill="EDEDED" w:themeFill="accent3" w:themeFillTint="33"/>
            <w:noWrap/>
            <w:vAlign w:val="bottom"/>
          </w:tcPr>
          <w:p w14:paraId="61B4589B" w14:textId="77777777" w:rsidR="00E36271" w:rsidRPr="0027713C" w:rsidRDefault="00E36271">
            <w:pPr>
              <w:rPr>
                <w:rFonts w:ascii="Calibri" w:hAnsi="Calibri" w:cs="Calibri"/>
                <w:color w:val="FF0000"/>
                <w:sz w:val="22"/>
                <w:szCs w:val="22"/>
              </w:rPr>
            </w:pPr>
          </w:p>
        </w:tc>
        <w:tc>
          <w:tcPr>
            <w:tcW w:w="953" w:type="dxa"/>
            <w:tcBorders>
              <w:top w:val="single" w:sz="4" w:space="0" w:color="000000"/>
              <w:left w:val="single" w:sz="4" w:space="0" w:color="000000"/>
              <w:bottom w:val="single" w:sz="4" w:space="0" w:color="auto"/>
              <w:right w:val="single" w:sz="4" w:space="0" w:color="000000"/>
            </w:tcBorders>
            <w:shd w:val="clear" w:color="auto" w:fill="EDEDED" w:themeFill="accent3" w:themeFillTint="33"/>
            <w:noWrap/>
            <w:vAlign w:val="bottom"/>
          </w:tcPr>
          <w:p w14:paraId="5EB819DC" w14:textId="64305206" w:rsidR="00E36271" w:rsidRPr="0027713C" w:rsidRDefault="0027713C">
            <w:pPr>
              <w:rPr>
                <w:rFonts w:ascii="Calibri" w:hAnsi="Calibri" w:cs="Calibri"/>
                <w:i/>
                <w:iCs/>
                <w:color w:val="FF0000"/>
                <w:sz w:val="22"/>
                <w:szCs w:val="22"/>
              </w:rPr>
            </w:pPr>
            <w:r w:rsidRPr="0027713C">
              <w:rPr>
                <w:rFonts w:ascii="Calibri" w:hAnsi="Calibri" w:cs="Calibri"/>
                <w:i/>
                <w:iCs/>
                <w:color w:val="FF0000"/>
                <w:sz w:val="22"/>
                <w:szCs w:val="22"/>
              </w:rPr>
              <w:t>unit</w:t>
            </w:r>
          </w:p>
        </w:tc>
        <w:tc>
          <w:tcPr>
            <w:tcW w:w="4205" w:type="dxa"/>
            <w:tcBorders>
              <w:top w:val="single" w:sz="4" w:space="0" w:color="000000"/>
              <w:left w:val="single" w:sz="4" w:space="0" w:color="000000"/>
              <w:bottom w:val="single" w:sz="4" w:space="0" w:color="auto"/>
              <w:right w:val="single" w:sz="4" w:space="0" w:color="auto"/>
            </w:tcBorders>
            <w:shd w:val="clear" w:color="auto" w:fill="EDEDED" w:themeFill="accent3" w:themeFillTint="33"/>
            <w:noWrap/>
            <w:vAlign w:val="bottom"/>
          </w:tcPr>
          <w:p w14:paraId="57C4E7CF" w14:textId="77777777" w:rsidR="00E36271" w:rsidRDefault="00E36271">
            <w:pPr>
              <w:jc w:val="center"/>
              <w:rPr>
                <w:rFonts w:ascii="Calibri" w:hAnsi="Calibri" w:cs="Calibri"/>
                <w:color w:val="000000"/>
                <w:sz w:val="22"/>
                <w:szCs w:val="22"/>
              </w:rPr>
            </w:pPr>
          </w:p>
        </w:tc>
      </w:tr>
    </w:tbl>
    <w:p w14:paraId="25465ED9" w14:textId="77777777" w:rsidR="00600A2C" w:rsidRDefault="00600A2C" w:rsidP="00600A2C">
      <w:pPr>
        <w:spacing w:before="120" w:after="120"/>
        <w:rPr>
          <w:rFonts w:ascii="Calibri" w:eastAsia="MS Mincho" w:hAnsi="Calibri"/>
          <w:sz w:val="22"/>
          <w:lang w:val="en-CA"/>
        </w:rPr>
      </w:pPr>
    </w:p>
    <w:p w14:paraId="17B15FCF" w14:textId="77777777" w:rsidR="00600A2C" w:rsidRDefault="00600A2C" w:rsidP="00600A2C">
      <w:pPr>
        <w:spacing w:before="120" w:after="120"/>
        <w:rPr>
          <w:rFonts w:ascii="Calibri" w:eastAsia="MS Mincho" w:hAnsi="Calibri"/>
          <w:b/>
          <w:bCs/>
          <w:sz w:val="22"/>
          <w:lang w:val="en-CA"/>
        </w:rPr>
      </w:pPr>
      <w:r>
        <w:rPr>
          <w:rFonts w:ascii="Calibri" w:eastAsia="MS Mincho" w:hAnsi="Calibri"/>
          <w:b/>
          <w:bCs/>
          <w:sz w:val="22"/>
          <w:lang w:val="en-CA"/>
        </w:rPr>
        <w:t>Return on Investment – Calculation:</w:t>
      </w:r>
    </w:p>
    <w:p w14:paraId="682931B6" w14:textId="58D99CCB" w:rsidR="00600A2C" w:rsidRDefault="00143243"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C</w:t>
      </w:r>
      <w:r w:rsidR="00600A2C">
        <w:rPr>
          <w:rFonts w:ascii="Calibri" w:eastAsia="MS Mincho" w:hAnsi="Calibri"/>
          <w:color w:val="FF0000"/>
          <w:sz w:val="22"/>
          <w:lang w:val="en-CA"/>
        </w:rPr>
        <w:t xml:space="preserve">alculate the estimated </w:t>
      </w:r>
      <w:r w:rsidR="00B01515">
        <w:rPr>
          <w:rFonts w:ascii="Calibri" w:eastAsia="MS Mincho" w:hAnsi="Calibri"/>
          <w:color w:val="FF0000"/>
          <w:sz w:val="22"/>
          <w:lang w:val="en-CA"/>
        </w:rPr>
        <w:t>R</w:t>
      </w:r>
      <w:r w:rsidR="00600A2C">
        <w:rPr>
          <w:rFonts w:ascii="Calibri" w:eastAsia="MS Mincho" w:hAnsi="Calibri"/>
          <w:color w:val="FF0000"/>
          <w:sz w:val="22"/>
          <w:lang w:val="en-CA"/>
        </w:rPr>
        <w:t xml:space="preserve">eturn on </w:t>
      </w:r>
      <w:r w:rsidR="00B01515">
        <w:rPr>
          <w:rFonts w:ascii="Calibri" w:eastAsia="MS Mincho" w:hAnsi="Calibri"/>
          <w:color w:val="FF0000"/>
          <w:sz w:val="22"/>
          <w:lang w:val="en-CA"/>
        </w:rPr>
        <w:t>I</w:t>
      </w:r>
      <w:r w:rsidR="00600A2C">
        <w:rPr>
          <w:rFonts w:ascii="Calibri" w:eastAsia="MS Mincho" w:hAnsi="Calibri"/>
          <w:color w:val="FF0000"/>
          <w:sz w:val="22"/>
          <w:lang w:val="en-CA"/>
        </w:rPr>
        <w:t xml:space="preserve">nvestment and provide the requested results in the table below. </w:t>
      </w:r>
    </w:p>
    <w:p w14:paraId="3350CD59" w14:textId="77777777" w:rsidR="00600A2C" w:rsidRDefault="00600A2C" w:rsidP="00C6091A">
      <w:pPr>
        <w:pStyle w:val="ListParagraph"/>
        <w:numPr>
          <w:ilvl w:val="0"/>
          <w:numId w:val="11"/>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Pr>
          <w:rFonts w:asciiTheme="minorHAnsi" w:eastAsia="MS Mincho" w:hAnsiTheme="minorHAnsi" w:cstheme="minorHAnsi"/>
          <w:color w:val="FF0000"/>
          <w:sz w:val="22"/>
          <w:lang w:val="en-CA"/>
        </w:rPr>
        <w:t>Simple return on investment over project life calculated using the following equation:</w:t>
      </w:r>
    </w:p>
    <w:p w14:paraId="3DE2B011" w14:textId="3BDB2A5B"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Pr>
          <w:rFonts w:asciiTheme="minorHAnsi" w:eastAsia="MS Mincho" w:hAnsiTheme="minorHAnsi" w:cstheme="minorHAnsi"/>
          <w:color w:val="FF0000"/>
          <w:sz w:val="22"/>
          <w:lang w:val="en-CA"/>
        </w:rPr>
        <w:t xml:space="preserve"> </w:t>
      </w:r>
      <w:r w:rsidR="008E623D">
        <w:rPr>
          <w:rFonts w:asciiTheme="minorHAnsi" w:eastAsia="MS Mincho" w:hAnsiTheme="minorHAnsi" w:cstheme="minorHAnsi"/>
          <w:color w:val="FF0000"/>
          <w:sz w:val="22"/>
          <w:lang w:val="en-CA"/>
        </w:rPr>
        <w:t xml:space="preserve">      </w:t>
      </w:r>
      <w:r>
        <w:rPr>
          <w:rFonts w:asciiTheme="minorHAnsi" w:eastAsia="MS Mincho" w:hAnsiTheme="minorHAnsi" w:cstheme="minorHAnsi"/>
          <w:color w:val="FF0000"/>
          <w:sz w:val="22"/>
          <w:lang w:val="en-CA"/>
        </w:rPr>
        <w:t xml:space="preserve">[(net annual cost savings * project operational life) – </w:t>
      </w:r>
      <w:r w:rsidR="00AD6F66" w:rsidRPr="00AD6F66">
        <w:rPr>
          <w:rFonts w:asciiTheme="minorHAnsi" w:eastAsia="MS Mincho" w:hAnsiTheme="minorHAnsi" w:cstheme="minorHAnsi"/>
          <w:color w:val="FF0000"/>
          <w:sz w:val="22"/>
          <w:lang w:val="en-CA"/>
        </w:rPr>
        <w:t>Total</w:t>
      </w:r>
      <w:r>
        <w:rPr>
          <w:rFonts w:asciiTheme="minorHAnsi" w:eastAsia="MS Mincho" w:hAnsiTheme="minorHAnsi" w:cstheme="minorHAnsi"/>
          <w:color w:val="FF0000"/>
          <w:sz w:val="22"/>
          <w:lang w:val="en-CA"/>
        </w:rPr>
        <w:t xml:space="preserve"> </w:t>
      </w:r>
      <w:r w:rsidR="0039370F">
        <w:rPr>
          <w:rFonts w:asciiTheme="minorHAnsi" w:eastAsia="MS Mincho" w:hAnsiTheme="minorHAnsi" w:cstheme="minorHAnsi"/>
          <w:color w:val="FF0000"/>
          <w:sz w:val="22"/>
          <w:lang w:val="en-CA"/>
        </w:rPr>
        <w:t>Project Costs</w:t>
      </w:r>
      <w:r>
        <w:rPr>
          <w:rFonts w:asciiTheme="minorHAnsi" w:eastAsia="MS Mincho" w:hAnsiTheme="minorHAnsi" w:cstheme="minorHAnsi"/>
          <w:color w:val="FF0000"/>
          <w:sz w:val="22"/>
          <w:lang w:val="en-CA"/>
        </w:rPr>
        <w:t xml:space="preserve">] / </w:t>
      </w:r>
      <w:r w:rsidR="0039370F" w:rsidRPr="00AD6F66">
        <w:rPr>
          <w:rFonts w:asciiTheme="minorHAnsi" w:eastAsia="MS Mincho" w:hAnsiTheme="minorHAnsi" w:cstheme="minorHAnsi"/>
          <w:color w:val="FF0000"/>
          <w:sz w:val="22"/>
          <w:lang w:val="en-CA"/>
        </w:rPr>
        <w:t>Total</w:t>
      </w:r>
      <w:r w:rsidR="0039370F">
        <w:rPr>
          <w:rFonts w:asciiTheme="minorHAnsi" w:eastAsia="MS Mincho" w:hAnsiTheme="minorHAnsi" w:cstheme="minorHAnsi"/>
          <w:color w:val="FF0000"/>
          <w:sz w:val="22"/>
          <w:lang w:val="en-CA"/>
        </w:rPr>
        <w:t xml:space="preserve"> Project Costs</w:t>
      </w:r>
    </w:p>
    <w:p w14:paraId="60BF15B4" w14:textId="77777777" w:rsidR="00945C83" w:rsidRDefault="00945C83"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p>
    <w:p w14:paraId="586F8232" w14:textId="19C3F604" w:rsidR="00945C83" w:rsidRDefault="00945C83" w:rsidP="00600A2C">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Pr>
          <w:rFonts w:asciiTheme="minorHAnsi" w:eastAsia="MS Mincho" w:hAnsiTheme="minorHAnsi" w:cstheme="minorHAnsi"/>
          <w:color w:val="FF0000"/>
          <w:sz w:val="22"/>
          <w:lang w:val="en-CA"/>
        </w:rPr>
        <w:t xml:space="preserve">Refer to Section 10 in the Guidelines for further details. </w:t>
      </w:r>
    </w:p>
    <w:p w14:paraId="3C8942C2" w14:textId="77777777" w:rsidR="00600A2C" w:rsidRDefault="00600A2C" w:rsidP="00600A2C">
      <w:pPr>
        <w:spacing w:before="120" w:after="120"/>
        <w:rPr>
          <w:rFonts w:ascii="Calibri" w:eastAsia="MS Mincho" w:hAnsi="Calibri"/>
          <w:sz w:val="22"/>
          <w:lang w:val="en-CA"/>
        </w:rPr>
      </w:pPr>
      <w:r>
        <w:rPr>
          <w:rFonts w:ascii="Calibri" w:eastAsia="MS Mincho" w:hAnsi="Calibri"/>
          <w:sz w:val="22"/>
          <w:lang w:val="en-CA"/>
        </w:rPr>
        <w:t xml:space="preserve">Insert any additional content here (details and assumptions). </w:t>
      </w:r>
    </w:p>
    <w:p w14:paraId="78D2EA5C" w14:textId="77777777" w:rsidR="00600A2C" w:rsidRDefault="00600A2C" w:rsidP="00600A2C">
      <w:pPr>
        <w:spacing w:before="120" w:after="120"/>
        <w:rPr>
          <w:rFonts w:ascii="Calibri" w:eastAsia="MS Mincho" w:hAnsi="Calibri"/>
          <w:sz w:val="22"/>
          <w:lang w:val="en-CA"/>
        </w:rPr>
      </w:pPr>
    </w:p>
    <w:tbl>
      <w:tblPr>
        <w:tblW w:w="935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569"/>
        <w:gridCol w:w="1629"/>
        <w:gridCol w:w="953"/>
        <w:gridCol w:w="4205"/>
      </w:tblGrid>
      <w:tr w:rsidR="00600A2C" w14:paraId="7E02DE7E" w14:textId="77777777" w:rsidTr="00C506CA">
        <w:trPr>
          <w:trHeight w:val="300"/>
        </w:trPr>
        <w:tc>
          <w:tcPr>
            <w:tcW w:w="2489" w:type="dxa"/>
            <w:tcBorders>
              <w:top w:val="single" w:sz="4" w:space="0" w:color="auto"/>
              <w:left w:val="single" w:sz="4" w:space="0" w:color="auto"/>
              <w:bottom w:val="single" w:sz="4" w:space="0" w:color="000000"/>
              <w:right w:val="single" w:sz="4" w:space="0" w:color="000000"/>
            </w:tcBorders>
            <w:shd w:val="clear" w:color="auto" w:fill="048041"/>
            <w:noWrap/>
            <w:vAlign w:val="center"/>
            <w:hideMark/>
          </w:tcPr>
          <w:p w14:paraId="4E75BC1D" w14:textId="77777777" w:rsidR="00600A2C" w:rsidRPr="00C506CA" w:rsidRDefault="00600A2C" w:rsidP="00C506CA">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Parameter</w:t>
            </w:r>
          </w:p>
        </w:tc>
        <w:tc>
          <w:tcPr>
            <w:tcW w:w="1579" w:type="dxa"/>
            <w:tcBorders>
              <w:top w:val="single" w:sz="4" w:space="0" w:color="auto"/>
              <w:left w:val="single" w:sz="4" w:space="0" w:color="000000"/>
              <w:bottom w:val="single" w:sz="4" w:space="0" w:color="000000"/>
              <w:right w:val="single" w:sz="4" w:space="0" w:color="000000"/>
            </w:tcBorders>
            <w:shd w:val="clear" w:color="auto" w:fill="048041"/>
            <w:noWrap/>
            <w:vAlign w:val="center"/>
            <w:hideMark/>
          </w:tcPr>
          <w:p w14:paraId="15BE8592" w14:textId="77777777" w:rsidR="00600A2C" w:rsidRPr="00C506CA" w:rsidRDefault="00600A2C" w:rsidP="00C506CA">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Value</w:t>
            </w:r>
          </w:p>
        </w:tc>
        <w:tc>
          <w:tcPr>
            <w:tcW w:w="924" w:type="dxa"/>
            <w:tcBorders>
              <w:top w:val="single" w:sz="4" w:space="0" w:color="auto"/>
              <w:left w:val="single" w:sz="4" w:space="0" w:color="000000"/>
              <w:bottom w:val="single" w:sz="4" w:space="0" w:color="000000"/>
              <w:right w:val="single" w:sz="4" w:space="0" w:color="000000"/>
            </w:tcBorders>
            <w:shd w:val="clear" w:color="auto" w:fill="048041"/>
            <w:noWrap/>
            <w:vAlign w:val="center"/>
            <w:hideMark/>
          </w:tcPr>
          <w:p w14:paraId="4916EE22" w14:textId="77777777" w:rsidR="00600A2C" w:rsidRPr="00C506CA" w:rsidRDefault="00600A2C" w:rsidP="00C506CA">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Units</w:t>
            </w:r>
          </w:p>
        </w:tc>
        <w:tc>
          <w:tcPr>
            <w:tcW w:w="4075" w:type="dxa"/>
            <w:tcBorders>
              <w:top w:val="single" w:sz="4" w:space="0" w:color="auto"/>
              <w:left w:val="single" w:sz="4" w:space="0" w:color="000000"/>
              <w:bottom w:val="single" w:sz="4" w:space="0" w:color="000000"/>
              <w:right w:val="single" w:sz="4" w:space="0" w:color="auto"/>
            </w:tcBorders>
            <w:shd w:val="clear" w:color="auto" w:fill="048041"/>
            <w:noWrap/>
            <w:vAlign w:val="center"/>
            <w:hideMark/>
          </w:tcPr>
          <w:p w14:paraId="0FBA5BC1" w14:textId="77777777" w:rsidR="00600A2C" w:rsidRPr="00C506CA" w:rsidRDefault="00600A2C" w:rsidP="00C506CA">
            <w:pPr>
              <w:jc w:val="center"/>
              <w:rPr>
                <w:rFonts w:ascii="Calibri" w:hAnsi="Calibri" w:cs="Calibri"/>
                <w:b/>
                <w:bCs/>
                <w:color w:val="FFFFFF" w:themeColor="background1"/>
                <w:sz w:val="22"/>
                <w:szCs w:val="22"/>
              </w:rPr>
            </w:pPr>
            <w:r w:rsidRPr="00C506CA">
              <w:rPr>
                <w:rFonts w:ascii="Calibri" w:hAnsi="Calibri" w:cs="Calibri"/>
                <w:b/>
                <w:bCs/>
                <w:color w:val="FFFFFF" w:themeColor="background1"/>
                <w:sz w:val="22"/>
                <w:szCs w:val="22"/>
              </w:rPr>
              <w:t>Assumptions &amp; Notes</w:t>
            </w:r>
          </w:p>
          <w:p w14:paraId="7B5EC6F0" w14:textId="56FDC415" w:rsidR="00600A2C" w:rsidRPr="00C506CA" w:rsidRDefault="00600A2C" w:rsidP="00C506CA">
            <w:pPr>
              <w:jc w:val="center"/>
              <w:rPr>
                <w:rFonts w:ascii="Calibri" w:hAnsi="Calibri" w:cs="Calibri"/>
                <w:b/>
                <w:bCs/>
                <w:color w:val="FFFFFF" w:themeColor="background1"/>
                <w:sz w:val="22"/>
                <w:szCs w:val="22"/>
              </w:rPr>
            </w:pPr>
          </w:p>
        </w:tc>
      </w:tr>
      <w:tr w:rsidR="00600A2C" w14:paraId="79A4DEC2" w14:textId="77777777" w:rsidTr="00534BE4">
        <w:trPr>
          <w:trHeight w:val="555"/>
        </w:trPr>
        <w:tc>
          <w:tcPr>
            <w:tcW w:w="2489" w:type="dxa"/>
            <w:tcBorders>
              <w:top w:val="single" w:sz="4" w:space="0" w:color="000000"/>
              <w:left w:val="single" w:sz="4" w:space="0" w:color="auto"/>
              <w:bottom w:val="single" w:sz="4" w:space="0" w:color="000000"/>
              <w:right w:val="single" w:sz="4" w:space="0" w:color="000000"/>
            </w:tcBorders>
            <w:vAlign w:val="bottom"/>
            <w:hideMark/>
          </w:tcPr>
          <w:p w14:paraId="4F1E8AF9" w14:textId="418A7D88" w:rsidR="00600A2C" w:rsidRDefault="00600A2C">
            <w:pPr>
              <w:rPr>
                <w:rFonts w:ascii="Calibri" w:hAnsi="Calibri" w:cs="Calibri"/>
                <w:color w:val="000000"/>
                <w:sz w:val="22"/>
                <w:szCs w:val="22"/>
              </w:rPr>
            </w:pPr>
            <w:r>
              <w:rPr>
                <w:rFonts w:ascii="Calibri" w:hAnsi="Calibri" w:cs="Calibri"/>
                <w:color w:val="000000"/>
                <w:sz w:val="22"/>
                <w:szCs w:val="22"/>
              </w:rPr>
              <w:t xml:space="preserve">Total </w:t>
            </w:r>
            <w:r w:rsidR="00FE7B41">
              <w:rPr>
                <w:rFonts w:ascii="Calibri" w:hAnsi="Calibri" w:cs="Calibri"/>
                <w:color w:val="000000"/>
                <w:sz w:val="22"/>
                <w:szCs w:val="22"/>
              </w:rPr>
              <w:t xml:space="preserve">Project </w:t>
            </w:r>
            <w:r w:rsidR="007F733C">
              <w:rPr>
                <w:rFonts w:ascii="Calibri" w:hAnsi="Calibri" w:cs="Calibri"/>
                <w:color w:val="000000"/>
                <w:sz w:val="22"/>
                <w:szCs w:val="22"/>
              </w:rPr>
              <w:t>Cost</w:t>
            </w:r>
          </w:p>
        </w:tc>
        <w:tc>
          <w:tcPr>
            <w:tcW w:w="157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61C64E64"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w:t>
            </w:r>
          </w:p>
        </w:tc>
        <w:tc>
          <w:tcPr>
            <w:tcW w:w="924" w:type="dxa"/>
            <w:tcBorders>
              <w:top w:val="single" w:sz="4" w:space="0" w:color="000000"/>
              <w:left w:val="single" w:sz="4" w:space="0" w:color="000000"/>
              <w:bottom w:val="single" w:sz="4" w:space="0" w:color="000000"/>
              <w:right w:val="single" w:sz="4" w:space="0" w:color="000000"/>
            </w:tcBorders>
            <w:noWrap/>
            <w:vAlign w:val="bottom"/>
            <w:hideMark/>
          </w:tcPr>
          <w:p w14:paraId="0FBA4DAA"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CAD</w:t>
            </w:r>
          </w:p>
        </w:tc>
        <w:tc>
          <w:tcPr>
            <w:tcW w:w="4075"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bottom"/>
            <w:hideMark/>
          </w:tcPr>
          <w:p w14:paraId="7942257B"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 </w:t>
            </w:r>
          </w:p>
        </w:tc>
      </w:tr>
      <w:tr w:rsidR="00600A2C" w14:paraId="240252D7" w14:textId="77777777" w:rsidTr="00534BE4">
        <w:trPr>
          <w:trHeight w:val="555"/>
        </w:trPr>
        <w:tc>
          <w:tcPr>
            <w:tcW w:w="2489" w:type="dxa"/>
            <w:tcBorders>
              <w:top w:val="single" w:sz="4" w:space="0" w:color="000000"/>
              <w:left w:val="single" w:sz="4" w:space="0" w:color="auto"/>
              <w:bottom w:val="single" w:sz="4" w:space="0" w:color="000000"/>
              <w:right w:val="single" w:sz="4" w:space="0" w:color="000000"/>
            </w:tcBorders>
            <w:vAlign w:val="bottom"/>
            <w:hideMark/>
          </w:tcPr>
          <w:p w14:paraId="4502BB14" w14:textId="77777777" w:rsidR="00600A2C" w:rsidRDefault="00600A2C">
            <w:pPr>
              <w:rPr>
                <w:rFonts w:ascii="Calibri" w:hAnsi="Calibri" w:cs="Calibri"/>
                <w:color w:val="000000"/>
                <w:sz w:val="22"/>
                <w:szCs w:val="22"/>
              </w:rPr>
            </w:pPr>
            <w:r>
              <w:rPr>
                <w:rFonts w:ascii="Calibri" w:hAnsi="Calibri" w:cs="Calibri"/>
                <w:color w:val="000000"/>
                <w:sz w:val="22"/>
                <w:szCs w:val="22"/>
              </w:rPr>
              <w:t>Net annual cost savings</w:t>
            </w:r>
          </w:p>
        </w:tc>
        <w:tc>
          <w:tcPr>
            <w:tcW w:w="157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14CFB8D2"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24" w:type="dxa"/>
            <w:tcBorders>
              <w:top w:val="single" w:sz="4" w:space="0" w:color="000000"/>
              <w:left w:val="single" w:sz="4" w:space="0" w:color="000000"/>
              <w:bottom w:val="single" w:sz="4" w:space="0" w:color="000000"/>
              <w:right w:val="single" w:sz="4" w:space="0" w:color="000000"/>
            </w:tcBorders>
            <w:noWrap/>
            <w:vAlign w:val="bottom"/>
            <w:hideMark/>
          </w:tcPr>
          <w:p w14:paraId="7FF21FDC" w14:textId="77777777" w:rsidR="00600A2C" w:rsidRDefault="00600A2C">
            <w:pPr>
              <w:rPr>
                <w:rFonts w:ascii="Calibri" w:hAnsi="Calibri" w:cs="Calibri"/>
                <w:color w:val="000000"/>
                <w:sz w:val="22"/>
                <w:szCs w:val="22"/>
              </w:rPr>
            </w:pPr>
            <w:r>
              <w:rPr>
                <w:rFonts w:ascii="Calibri" w:hAnsi="Calibri" w:cs="Calibri"/>
                <w:i/>
                <w:iCs/>
                <w:color w:val="000000"/>
                <w:sz w:val="22"/>
                <w:szCs w:val="22"/>
              </w:rPr>
              <w:t>$ CAD/ year</w:t>
            </w:r>
          </w:p>
        </w:tc>
        <w:tc>
          <w:tcPr>
            <w:tcW w:w="407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06BD3762"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600A2C" w14:paraId="0A5089A2" w14:textId="77777777" w:rsidTr="00534BE4">
        <w:trPr>
          <w:trHeight w:val="720"/>
        </w:trPr>
        <w:tc>
          <w:tcPr>
            <w:tcW w:w="2489" w:type="dxa"/>
            <w:tcBorders>
              <w:top w:val="single" w:sz="4" w:space="0" w:color="000000"/>
              <w:left w:val="single" w:sz="4" w:space="0" w:color="auto"/>
              <w:bottom w:val="single" w:sz="4" w:space="0" w:color="000000"/>
              <w:right w:val="single" w:sz="4" w:space="0" w:color="000000"/>
            </w:tcBorders>
            <w:vAlign w:val="bottom"/>
            <w:hideMark/>
          </w:tcPr>
          <w:p w14:paraId="0830CA57" w14:textId="77777777" w:rsidR="00600A2C" w:rsidRDefault="00600A2C">
            <w:pPr>
              <w:rPr>
                <w:rFonts w:ascii="Calibri" w:hAnsi="Calibri" w:cs="Calibri"/>
                <w:color w:val="000000"/>
                <w:sz w:val="22"/>
                <w:szCs w:val="22"/>
              </w:rPr>
            </w:pPr>
            <w:r>
              <w:rPr>
                <w:rFonts w:ascii="Calibri" w:hAnsi="Calibri" w:cs="Calibri"/>
                <w:color w:val="000000"/>
                <w:sz w:val="22"/>
                <w:szCs w:val="22"/>
              </w:rPr>
              <w:t>Simple payback period</w:t>
            </w:r>
          </w:p>
        </w:tc>
        <w:tc>
          <w:tcPr>
            <w:tcW w:w="157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noWrap/>
            <w:vAlign w:val="bottom"/>
            <w:hideMark/>
          </w:tcPr>
          <w:p w14:paraId="52CF22FA" w14:textId="77777777" w:rsidR="00600A2C" w:rsidRDefault="00600A2C">
            <w:pPr>
              <w:rPr>
                <w:rFonts w:ascii="Calibri" w:hAnsi="Calibri" w:cs="Calibri"/>
                <w:color w:val="000000"/>
                <w:sz w:val="22"/>
                <w:szCs w:val="22"/>
              </w:rPr>
            </w:pPr>
            <w:r>
              <w:rPr>
                <w:rFonts w:ascii="Calibri" w:hAnsi="Calibri" w:cs="Calibri"/>
                <w:color w:val="000000"/>
                <w:sz w:val="22"/>
                <w:szCs w:val="22"/>
              </w:rPr>
              <w:t> </w:t>
            </w:r>
          </w:p>
        </w:tc>
        <w:tc>
          <w:tcPr>
            <w:tcW w:w="924" w:type="dxa"/>
            <w:tcBorders>
              <w:top w:val="single" w:sz="4" w:space="0" w:color="000000"/>
              <w:left w:val="single" w:sz="4" w:space="0" w:color="000000"/>
              <w:bottom w:val="single" w:sz="4" w:space="0" w:color="000000"/>
              <w:right w:val="single" w:sz="4" w:space="0" w:color="000000"/>
            </w:tcBorders>
            <w:noWrap/>
            <w:vAlign w:val="bottom"/>
            <w:hideMark/>
          </w:tcPr>
          <w:p w14:paraId="6F7DB393"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years</w:t>
            </w:r>
          </w:p>
        </w:tc>
        <w:tc>
          <w:tcPr>
            <w:tcW w:w="4075" w:type="dxa"/>
            <w:tcBorders>
              <w:top w:val="single" w:sz="4" w:space="0" w:color="000000"/>
              <w:left w:val="single" w:sz="4" w:space="0" w:color="000000"/>
              <w:bottom w:val="single" w:sz="4" w:space="0" w:color="000000"/>
              <w:right w:val="single" w:sz="4" w:space="0" w:color="auto"/>
            </w:tcBorders>
            <w:shd w:val="clear" w:color="auto" w:fill="EDEDED" w:themeFill="accent3" w:themeFillTint="33"/>
            <w:noWrap/>
            <w:vAlign w:val="bottom"/>
            <w:hideMark/>
          </w:tcPr>
          <w:p w14:paraId="445EF7AD" w14:textId="77777777" w:rsidR="00600A2C" w:rsidRDefault="00600A2C">
            <w:pPr>
              <w:jc w:val="center"/>
              <w:rPr>
                <w:rFonts w:ascii="Calibri" w:hAnsi="Calibri" w:cs="Calibri"/>
                <w:color w:val="000000"/>
                <w:sz w:val="22"/>
                <w:szCs w:val="22"/>
              </w:rPr>
            </w:pPr>
            <w:r>
              <w:rPr>
                <w:rFonts w:ascii="Calibri" w:hAnsi="Calibri" w:cs="Calibri"/>
                <w:color w:val="000000"/>
                <w:sz w:val="22"/>
                <w:szCs w:val="22"/>
              </w:rPr>
              <w:t> </w:t>
            </w:r>
          </w:p>
        </w:tc>
      </w:tr>
      <w:tr w:rsidR="00600A2C" w14:paraId="5918F919" w14:textId="77777777" w:rsidTr="00534BE4">
        <w:trPr>
          <w:trHeight w:val="720"/>
        </w:trPr>
        <w:tc>
          <w:tcPr>
            <w:tcW w:w="2489" w:type="dxa"/>
            <w:tcBorders>
              <w:top w:val="single" w:sz="4" w:space="0" w:color="000000"/>
              <w:left w:val="single" w:sz="4" w:space="0" w:color="auto"/>
              <w:bottom w:val="single" w:sz="4" w:space="0" w:color="auto"/>
              <w:right w:val="single" w:sz="4" w:space="0" w:color="000000"/>
            </w:tcBorders>
            <w:vAlign w:val="bottom"/>
            <w:hideMark/>
          </w:tcPr>
          <w:p w14:paraId="4EBCC0E6" w14:textId="77777777" w:rsidR="00600A2C" w:rsidRDefault="00600A2C">
            <w:pPr>
              <w:rPr>
                <w:rFonts w:ascii="Calibri" w:hAnsi="Calibri" w:cs="Calibri"/>
                <w:color w:val="000000"/>
                <w:sz w:val="22"/>
                <w:szCs w:val="22"/>
              </w:rPr>
            </w:pPr>
            <w:r>
              <w:rPr>
                <w:rFonts w:ascii="Calibri" w:hAnsi="Calibri" w:cs="Calibri"/>
                <w:color w:val="000000"/>
                <w:sz w:val="22"/>
                <w:szCs w:val="22"/>
              </w:rPr>
              <w:t>Simple return on investment over project life</w:t>
            </w:r>
          </w:p>
        </w:tc>
        <w:tc>
          <w:tcPr>
            <w:tcW w:w="1579" w:type="dxa"/>
            <w:tcBorders>
              <w:top w:val="single" w:sz="4" w:space="0" w:color="000000"/>
              <w:left w:val="single" w:sz="4" w:space="0" w:color="000000"/>
              <w:bottom w:val="single" w:sz="4" w:space="0" w:color="auto"/>
              <w:right w:val="single" w:sz="4" w:space="0" w:color="000000"/>
            </w:tcBorders>
            <w:shd w:val="clear" w:color="auto" w:fill="EDEDED" w:themeFill="accent3" w:themeFillTint="33"/>
            <w:noWrap/>
            <w:vAlign w:val="bottom"/>
          </w:tcPr>
          <w:p w14:paraId="3A412879" w14:textId="77777777" w:rsidR="00600A2C" w:rsidRDefault="00600A2C">
            <w:pPr>
              <w:rPr>
                <w:rFonts w:ascii="Calibri" w:hAnsi="Calibri" w:cs="Calibri"/>
                <w:color w:val="000000"/>
                <w:sz w:val="22"/>
                <w:szCs w:val="22"/>
              </w:rPr>
            </w:pPr>
          </w:p>
        </w:tc>
        <w:tc>
          <w:tcPr>
            <w:tcW w:w="924" w:type="dxa"/>
            <w:tcBorders>
              <w:top w:val="single" w:sz="4" w:space="0" w:color="000000"/>
              <w:left w:val="single" w:sz="4" w:space="0" w:color="000000"/>
              <w:bottom w:val="single" w:sz="4" w:space="0" w:color="auto"/>
              <w:right w:val="single" w:sz="4" w:space="0" w:color="000000"/>
            </w:tcBorders>
            <w:noWrap/>
            <w:vAlign w:val="bottom"/>
            <w:hideMark/>
          </w:tcPr>
          <w:p w14:paraId="70BA7987" w14:textId="77777777" w:rsidR="00600A2C" w:rsidRDefault="00600A2C">
            <w:pPr>
              <w:rPr>
                <w:rFonts w:ascii="Calibri" w:hAnsi="Calibri" w:cs="Calibri"/>
                <w:i/>
                <w:iCs/>
                <w:color w:val="000000"/>
                <w:sz w:val="22"/>
                <w:szCs w:val="22"/>
              </w:rPr>
            </w:pPr>
            <w:r>
              <w:rPr>
                <w:rFonts w:ascii="Calibri" w:hAnsi="Calibri" w:cs="Calibri"/>
                <w:i/>
                <w:iCs/>
                <w:color w:val="000000"/>
                <w:sz w:val="22"/>
                <w:szCs w:val="22"/>
              </w:rPr>
              <w:t>%</w:t>
            </w:r>
          </w:p>
        </w:tc>
        <w:tc>
          <w:tcPr>
            <w:tcW w:w="4075" w:type="dxa"/>
            <w:tcBorders>
              <w:top w:val="single" w:sz="4" w:space="0" w:color="000000"/>
              <w:left w:val="single" w:sz="4" w:space="0" w:color="000000"/>
              <w:bottom w:val="single" w:sz="4" w:space="0" w:color="auto"/>
              <w:right w:val="single" w:sz="4" w:space="0" w:color="auto"/>
            </w:tcBorders>
            <w:shd w:val="clear" w:color="auto" w:fill="EDEDED" w:themeFill="accent3" w:themeFillTint="33"/>
            <w:noWrap/>
            <w:vAlign w:val="bottom"/>
          </w:tcPr>
          <w:p w14:paraId="3CD52C80" w14:textId="77777777" w:rsidR="00600A2C" w:rsidRDefault="00600A2C">
            <w:pPr>
              <w:jc w:val="center"/>
              <w:rPr>
                <w:rFonts w:ascii="Calibri" w:hAnsi="Calibri" w:cs="Calibri"/>
                <w:color w:val="000000"/>
                <w:sz w:val="22"/>
                <w:szCs w:val="22"/>
              </w:rPr>
            </w:pPr>
          </w:p>
        </w:tc>
      </w:tr>
    </w:tbl>
    <w:p w14:paraId="2E1922AD" w14:textId="77777777" w:rsidR="00600A2C" w:rsidRDefault="00600A2C" w:rsidP="00600A2C">
      <w:pPr>
        <w:spacing w:before="120" w:after="120"/>
        <w:rPr>
          <w:rFonts w:ascii="Calibri" w:eastAsia="MS Mincho" w:hAnsi="Calibri"/>
          <w:sz w:val="22"/>
          <w:lang w:val="en-CA"/>
        </w:rPr>
      </w:pPr>
    </w:p>
    <w:p w14:paraId="2738CF7E" w14:textId="4AE51999" w:rsidR="004A588B" w:rsidRDefault="004A588B" w:rsidP="004A588B">
      <w:pPr>
        <w:spacing w:before="120" w:after="120"/>
        <w:rPr>
          <w:rFonts w:ascii="Calibri" w:eastAsia="MS Mincho" w:hAnsi="Calibri"/>
          <w:b/>
          <w:bCs/>
          <w:sz w:val="22"/>
          <w:lang w:val="en-CA"/>
        </w:rPr>
      </w:pPr>
      <w:r>
        <w:rPr>
          <w:rFonts w:ascii="Calibri" w:eastAsia="MS Mincho" w:hAnsi="Calibri"/>
          <w:b/>
          <w:bCs/>
          <w:sz w:val="22"/>
          <w:lang w:val="en-CA"/>
        </w:rPr>
        <w:t>Additional Benefits:</w:t>
      </w:r>
    </w:p>
    <w:p w14:paraId="0481D909" w14:textId="07B8D0A3" w:rsidR="00BB357D" w:rsidRDefault="00C10878" w:rsidP="00C10878">
      <w:pPr>
        <w:pStyle w:val="ListParagraph"/>
        <w:numPr>
          <w:ilvl w:val="0"/>
          <w:numId w:val="11"/>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sidRPr="00C10878">
        <w:rPr>
          <w:rFonts w:asciiTheme="minorHAnsi" w:eastAsia="MS Mincho" w:hAnsiTheme="minorHAnsi" w:cstheme="minorHAnsi"/>
          <w:color w:val="FF0000"/>
          <w:sz w:val="22"/>
          <w:lang w:val="en-CA"/>
        </w:rPr>
        <w:t>Describe any additional benefits the Technology System(s) will provide, such as air quality, reducing water consumption, reductions of waste stream, other environmental benefits, safety benefits, community benefits, etc.</w:t>
      </w:r>
    </w:p>
    <w:p w14:paraId="63C615E3" w14:textId="5D65325A" w:rsidR="00BB357D" w:rsidRPr="002F0618" w:rsidRDefault="00FB22CA" w:rsidP="002F0618">
      <w:pPr>
        <w:pStyle w:val="ListParagraph"/>
        <w:numPr>
          <w:ilvl w:val="0"/>
          <w:numId w:val="11"/>
        </w:num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sidRPr="00FB22CA">
        <w:rPr>
          <w:rFonts w:asciiTheme="minorHAnsi" w:eastAsia="MS Mincho" w:hAnsiTheme="minorHAnsi" w:cstheme="minorHAnsi"/>
          <w:color w:val="FF0000"/>
          <w:sz w:val="22"/>
          <w:lang w:val="en-CA"/>
        </w:rPr>
        <w:t xml:space="preserve">If you are comfortable, please consider providing whether the project team includes anyone </w:t>
      </w:r>
      <w:r w:rsidR="008D30D9">
        <w:rPr>
          <w:rFonts w:asciiTheme="minorHAnsi" w:eastAsia="MS Mincho" w:hAnsiTheme="minorHAnsi" w:cstheme="minorHAnsi"/>
          <w:color w:val="FF0000"/>
          <w:sz w:val="22"/>
          <w:lang w:val="en-CA"/>
        </w:rPr>
        <w:t>from</w:t>
      </w:r>
      <w:r w:rsidRPr="00FB22CA">
        <w:rPr>
          <w:rFonts w:asciiTheme="minorHAnsi" w:eastAsia="MS Mincho" w:hAnsiTheme="minorHAnsi" w:cstheme="minorHAnsi"/>
          <w:color w:val="FF0000"/>
          <w:sz w:val="22"/>
          <w:lang w:val="en-CA"/>
        </w:rPr>
        <w:t xml:space="preserve"> an underrepresented group, or note whether you have a Diversity, Equity and Inclusion strategy that aims to support underrepresented groups. </w:t>
      </w:r>
      <w:r w:rsidR="002F0618" w:rsidRPr="002F0618">
        <w:rPr>
          <w:rFonts w:ascii="Calibri" w:eastAsia="MS Mincho" w:hAnsi="Calibri"/>
          <w:color w:val="FF0000"/>
          <w:sz w:val="22"/>
          <w:lang w:val="en-CA"/>
        </w:rPr>
        <w:t>This information</w:t>
      </w:r>
      <w:r w:rsidR="00DC1A57" w:rsidRPr="002F0618">
        <w:rPr>
          <w:rFonts w:ascii="Calibri" w:eastAsia="MS Mincho" w:hAnsi="Calibri"/>
          <w:color w:val="FF0000"/>
          <w:sz w:val="22"/>
          <w:lang w:val="en-CA"/>
        </w:rPr>
        <w:t xml:space="preserve"> </w:t>
      </w:r>
      <w:r w:rsidR="00541FEA">
        <w:rPr>
          <w:rFonts w:ascii="Calibri" w:eastAsia="MS Mincho" w:hAnsi="Calibri"/>
          <w:color w:val="FF0000"/>
          <w:sz w:val="22"/>
          <w:lang w:val="en-CA"/>
        </w:rPr>
        <w:t>won’t be a part of the evaluation</w:t>
      </w:r>
      <w:r w:rsidR="00E4682C">
        <w:rPr>
          <w:rFonts w:ascii="Calibri" w:eastAsia="MS Mincho" w:hAnsi="Calibri"/>
          <w:color w:val="FF0000"/>
          <w:sz w:val="22"/>
          <w:lang w:val="en-CA"/>
        </w:rPr>
        <w:t xml:space="preserve"> and </w:t>
      </w:r>
      <w:r w:rsidR="00DC1A57" w:rsidRPr="002F0618">
        <w:rPr>
          <w:rFonts w:ascii="Calibri" w:eastAsia="MS Mincho" w:hAnsi="Calibri"/>
          <w:color w:val="FF0000"/>
          <w:sz w:val="22"/>
          <w:lang w:val="en-CA"/>
        </w:rPr>
        <w:t xml:space="preserve">will </w:t>
      </w:r>
      <w:r w:rsidR="00E4682C">
        <w:rPr>
          <w:rFonts w:ascii="Calibri" w:eastAsia="MS Mincho" w:hAnsi="Calibri"/>
          <w:color w:val="FF0000"/>
          <w:sz w:val="22"/>
          <w:lang w:val="en-CA"/>
        </w:rPr>
        <w:t xml:space="preserve">only </w:t>
      </w:r>
      <w:r w:rsidR="00DC1A57" w:rsidRPr="002F0618">
        <w:rPr>
          <w:rFonts w:ascii="Calibri" w:eastAsia="MS Mincho" w:hAnsi="Calibri"/>
          <w:color w:val="FF0000"/>
          <w:sz w:val="22"/>
          <w:lang w:val="en-CA"/>
        </w:rPr>
        <w:t>be utilized for ERA awareness and information gathering to inform our call and program designs, engagement strategies and applications process based on the total population we see applying.</w:t>
      </w:r>
    </w:p>
    <w:p w14:paraId="7A323E2C" w14:textId="77777777" w:rsidR="00356DE4" w:rsidRPr="00356DE4" w:rsidRDefault="00356DE4" w:rsidP="00356DE4">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p>
    <w:p w14:paraId="163DE718" w14:textId="48EB5569" w:rsidR="00BB357D" w:rsidRDefault="00BB357D" w:rsidP="004A588B">
      <w:pPr>
        <w:pBdr>
          <w:top w:val="dashSmallGap" w:sz="4" w:space="1" w:color="FF0000"/>
          <w:left w:val="dashSmallGap" w:sz="4" w:space="4" w:color="FF0000"/>
          <w:bottom w:val="dashSmallGap" w:sz="4" w:space="1" w:color="FF0000"/>
          <w:right w:val="dashSmallGap" w:sz="4" w:space="4" w:color="FF0000"/>
        </w:pBdr>
        <w:ind w:right="115"/>
        <w:rPr>
          <w:rFonts w:asciiTheme="minorHAnsi" w:eastAsia="MS Mincho" w:hAnsiTheme="minorHAnsi" w:cstheme="minorHAnsi"/>
          <w:color w:val="FF0000"/>
          <w:sz w:val="22"/>
          <w:lang w:val="en-CA"/>
        </w:rPr>
      </w:pPr>
      <w:r>
        <w:rPr>
          <w:rFonts w:asciiTheme="minorHAnsi" w:eastAsia="MS Mincho" w:hAnsiTheme="minorHAnsi" w:cstheme="minorHAnsi"/>
          <w:color w:val="FF0000"/>
          <w:sz w:val="22"/>
          <w:lang w:val="en-CA"/>
        </w:rPr>
        <w:t xml:space="preserve">Refer to Section 11 in the Guidelines for further details. </w:t>
      </w:r>
    </w:p>
    <w:p w14:paraId="0848679B" w14:textId="77777777" w:rsidR="004931E7" w:rsidRDefault="004931E7" w:rsidP="004931E7">
      <w:pPr>
        <w:spacing w:before="120" w:after="120"/>
        <w:rPr>
          <w:rFonts w:ascii="Calibri" w:eastAsia="MS Mincho" w:hAnsi="Calibri"/>
          <w:sz w:val="22"/>
          <w:lang w:val="en-CA"/>
        </w:rPr>
      </w:pPr>
      <w:r>
        <w:rPr>
          <w:rFonts w:ascii="Calibri" w:eastAsia="MS Mincho" w:hAnsi="Calibri"/>
          <w:sz w:val="22"/>
          <w:lang w:val="en-CA"/>
        </w:rPr>
        <w:t xml:space="preserve">Insert any additional content here (details and assumptions). </w:t>
      </w:r>
    </w:p>
    <w:p w14:paraId="15542496" w14:textId="77777777" w:rsidR="00600A2C" w:rsidRDefault="00600A2C" w:rsidP="00C6091A">
      <w:pPr>
        <w:pStyle w:val="Headingwithoutnumbers"/>
        <w:numPr>
          <w:ilvl w:val="0"/>
          <w:numId w:val="2"/>
        </w:numPr>
        <w:tabs>
          <w:tab w:val="left" w:pos="720"/>
        </w:tabs>
        <w:ind w:left="357" w:hanging="357"/>
        <w:rPr>
          <w:rFonts w:ascii="Calibri" w:eastAsia="MS Gothic" w:hAnsi="Calibri"/>
          <w:szCs w:val="32"/>
        </w:rPr>
      </w:pPr>
      <w:r>
        <w:lastRenderedPageBreak/>
        <w:t>GHG Abatement Potential</w:t>
      </w:r>
    </w:p>
    <w:p w14:paraId="580C4AE2" w14:textId="77777777" w:rsidR="00600A2C" w:rsidRDefault="00600A2C" w:rsidP="00600A2C">
      <w:pPr>
        <w:pStyle w:val="ListParagraph"/>
        <w:pBdr>
          <w:top w:val="dashSmallGap" w:sz="4" w:space="1" w:color="FF0000"/>
          <w:left w:val="dashSmallGap" w:sz="4" w:space="4" w:color="FF0000"/>
          <w:bottom w:val="dashSmallGap" w:sz="4" w:space="1" w:color="FF0000"/>
          <w:right w:val="dashSmallGap" w:sz="4" w:space="4" w:color="FF0000"/>
        </w:pBdr>
        <w:ind w:left="14" w:right="115"/>
        <w:rPr>
          <w:rFonts w:ascii="Calibri" w:eastAsia="MS Mincho" w:hAnsi="Calibri"/>
          <w:color w:val="FF0000"/>
          <w:sz w:val="22"/>
          <w:lang w:val="en-CA"/>
        </w:rPr>
      </w:pPr>
      <w:r>
        <w:rPr>
          <w:rFonts w:ascii="Calibri" w:eastAsia="MS Mincho" w:hAnsi="Calibri"/>
          <w:color w:val="FF0000"/>
          <w:sz w:val="22"/>
          <w:lang w:val="en-CA"/>
        </w:rPr>
        <w:t>Using the sections below, ERA will evaluate the proposed Technology System(s) in terms of the potential to deliver cost-effective emissions reductions to users over the operational life of the product.</w:t>
      </w:r>
    </w:p>
    <w:p w14:paraId="56EBA995" w14:textId="77777777" w:rsidR="00600A2C" w:rsidRDefault="00600A2C" w:rsidP="00600A2C">
      <w:pPr>
        <w:spacing w:before="120" w:after="120"/>
        <w:rPr>
          <w:rFonts w:ascii="Calibri" w:eastAsia="MS Mincho" w:hAnsi="Calibri"/>
          <w:b/>
          <w:bCs/>
          <w:sz w:val="22"/>
          <w:szCs w:val="22"/>
          <w:lang w:val="en-CA"/>
        </w:rPr>
      </w:pPr>
      <w:r>
        <w:rPr>
          <w:rFonts w:ascii="Calibri" w:eastAsia="MS Mincho" w:hAnsi="Calibri"/>
          <w:b/>
          <w:bCs/>
          <w:sz w:val="22"/>
          <w:szCs w:val="22"/>
          <w:lang w:val="en-CA"/>
        </w:rPr>
        <w:t xml:space="preserve">Project Greenhouse Gas Emissions Abatement Potential </w:t>
      </w:r>
    </w:p>
    <w:p w14:paraId="29D58D93" w14:textId="79C1FB1C"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Using the analysis completed for </w:t>
      </w:r>
      <w:r w:rsidR="00BD0FD9">
        <w:rPr>
          <w:rFonts w:ascii="Calibri" w:eastAsia="MS Mincho" w:hAnsi="Calibri"/>
          <w:color w:val="FF0000"/>
          <w:sz w:val="22"/>
          <w:lang w:val="en-CA"/>
        </w:rPr>
        <w:t>S</w:t>
      </w:r>
      <w:r>
        <w:rPr>
          <w:rFonts w:ascii="Calibri" w:eastAsia="MS Mincho" w:hAnsi="Calibri"/>
          <w:color w:val="FF0000"/>
          <w:sz w:val="22"/>
          <w:lang w:val="en-CA"/>
        </w:rPr>
        <w:t xml:space="preserve">ection 2, </w:t>
      </w:r>
      <w:r w:rsidR="004931E7">
        <w:rPr>
          <w:rFonts w:ascii="Calibri" w:eastAsia="MS Mincho" w:hAnsi="Calibri"/>
          <w:color w:val="FF0000"/>
          <w:sz w:val="22"/>
          <w:lang w:val="en-CA"/>
        </w:rPr>
        <w:t>calculate,</w:t>
      </w:r>
      <w:r>
        <w:rPr>
          <w:rFonts w:ascii="Calibri" w:eastAsia="MS Mincho" w:hAnsi="Calibri"/>
          <w:color w:val="FF0000"/>
          <w:sz w:val="22"/>
          <w:lang w:val="en-CA"/>
        </w:rPr>
        <w:t xml:space="preserve"> and provide the Project’s lifetime GHG Emissions </w:t>
      </w:r>
      <w:r w:rsidR="00BD0FD9">
        <w:rPr>
          <w:rFonts w:ascii="Calibri" w:eastAsia="MS Mincho" w:hAnsi="Calibri"/>
          <w:color w:val="FF0000"/>
          <w:sz w:val="22"/>
          <w:lang w:val="en-CA"/>
        </w:rPr>
        <w:t>a</w:t>
      </w:r>
      <w:r>
        <w:rPr>
          <w:rFonts w:ascii="Calibri" w:eastAsia="MS Mincho" w:hAnsi="Calibri"/>
          <w:color w:val="FF0000"/>
          <w:sz w:val="22"/>
          <w:lang w:val="en-CA"/>
        </w:rPr>
        <w:t xml:space="preserve">batement rate, considering the </w:t>
      </w:r>
      <w:r w:rsidR="004931E7">
        <w:rPr>
          <w:rFonts w:ascii="Calibri" w:eastAsia="MS Mincho" w:hAnsi="Calibri"/>
          <w:color w:val="FF0000"/>
          <w:sz w:val="22"/>
          <w:lang w:val="en-CA"/>
        </w:rPr>
        <w:t>T</w:t>
      </w:r>
      <w:r>
        <w:rPr>
          <w:rFonts w:ascii="Calibri" w:eastAsia="MS Mincho" w:hAnsi="Calibri"/>
          <w:color w:val="FF0000"/>
          <w:sz w:val="22"/>
          <w:lang w:val="en-CA"/>
        </w:rPr>
        <w:t xml:space="preserve">otal </w:t>
      </w:r>
      <w:r w:rsidR="004931E7">
        <w:rPr>
          <w:rFonts w:ascii="Calibri" w:eastAsia="MS Mincho" w:hAnsi="Calibri"/>
          <w:color w:val="FF0000"/>
          <w:sz w:val="22"/>
          <w:lang w:val="en-CA"/>
        </w:rPr>
        <w:t>E</w:t>
      </w:r>
      <w:r>
        <w:rPr>
          <w:rFonts w:ascii="Calibri" w:eastAsia="MS Mincho" w:hAnsi="Calibri"/>
          <w:color w:val="FF0000"/>
          <w:sz w:val="22"/>
          <w:lang w:val="en-CA"/>
        </w:rPr>
        <w:t xml:space="preserve">ligible </w:t>
      </w:r>
      <w:r w:rsidR="004931E7">
        <w:rPr>
          <w:rFonts w:ascii="Calibri" w:eastAsia="MS Mincho" w:hAnsi="Calibri"/>
          <w:color w:val="FF0000"/>
          <w:sz w:val="22"/>
          <w:lang w:val="en-CA"/>
        </w:rPr>
        <w:t>P</w:t>
      </w:r>
      <w:r>
        <w:rPr>
          <w:rFonts w:ascii="Calibri" w:eastAsia="MS Mincho" w:hAnsi="Calibri"/>
          <w:color w:val="FF0000"/>
          <w:sz w:val="22"/>
          <w:lang w:val="en-CA"/>
        </w:rPr>
        <w:t xml:space="preserve">roject </w:t>
      </w:r>
      <w:r w:rsidR="004931E7">
        <w:rPr>
          <w:rFonts w:ascii="Calibri" w:eastAsia="MS Mincho" w:hAnsi="Calibri"/>
          <w:color w:val="FF0000"/>
          <w:sz w:val="22"/>
          <w:lang w:val="en-CA"/>
        </w:rPr>
        <w:t>C</w:t>
      </w:r>
      <w:r>
        <w:rPr>
          <w:rFonts w:ascii="Calibri" w:eastAsia="MS Mincho" w:hAnsi="Calibri"/>
          <w:color w:val="FF0000"/>
          <w:sz w:val="22"/>
          <w:lang w:val="en-CA"/>
        </w:rPr>
        <w:t xml:space="preserve">osts calculated in </w:t>
      </w:r>
      <w:r w:rsidR="00AA589C">
        <w:rPr>
          <w:rFonts w:ascii="Calibri" w:eastAsia="MS Mincho" w:hAnsi="Calibri"/>
          <w:color w:val="FF0000"/>
          <w:sz w:val="22"/>
          <w:lang w:val="en-CA"/>
        </w:rPr>
        <w:t>S</w:t>
      </w:r>
      <w:r>
        <w:rPr>
          <w:rFonts w:ascii="Calibri" w:eastAsia="MS Mincho" w:hAnsi="Calibri"/>
          <w:color w:val="FF0000"/>
          <w:sz w:val="22"/>
          <w:lang w:val="en-CA"/>
        </w:rPr>
        <w:t>ection 3. Please use the following equation:</w:t>
      </w:r>
    </w:p>
    <w:p w14:paraId="00A50F15"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57404177" w14:textId="74BA586D"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Lifetime project GHG abatement rate = total </w:t>
      </w:r>
      <w:r w:rsidR="0060009E">
        <w:rPr>
          <w:rFonts w:ascii="Calibri" w:eastAsia="MS Mincho" w:hAnsi="Calibri"/>
          <w:color w:val="FF0000"/>
          <w:sz w:val="22"/>
          <w:lang w:val="en-CA"/>
        </w:rPr>
        <w:t>ERA funding request</w:t>
      </w:r>
      <w:r>
        <w:rPr>
          <w:rFonts w:ascii="Calibri" w:eastAsia="MS Mincho" w:hAnsi="Calibri"/>
          <w:color w:val="FF0000"/>
          <w:sz w:val="22"/>
          <w:lang w:val="en-CA"/>
        </w:rPr>
        <w:t xml:space="preserve"> / total lifetime GHG reductions</w:t>
      </w:r>
    </w:p>
    <w:p w14:paraId="380BF1B8" w14:textId="77777777" w:rsidR="004931E7" w:rsidRDefault="004931E7" w:rsidP="004931E7">
      <w:pPr>
        <w:spacing w:before="120" w:after="120"/>
        <w:rPr>
          <w:rFonts w:ascii="Calibri" w:eastAsia="MS Mincho" w:hAnsi="Calibri"/>
          <w:sz w:val="22"/>
          <w:lang w:val="en-CA"/>
        </w:rPr>
      </w:pPr>
      <w:r>
        <w:rPr>
          <w:rFonts w:ascii="Calibri" w:eastAsia="MS Mincho" w:hAnsi="Calibri"/>
          <w:sz w:val="22"/>
          <w:lang w:val="en-CA"/>
        </w:rPr>
        <w:t xml:space="preserve">Insert any additional content here (details and assumptions). </w:t>
      </w:r>
    </w:p>
    <w:p w14:paraId="571C4BD8" w14:textId="77777777" w:rsidR="00600A2C" w:rsidRDefault="00600A2C" w:rsidP="00600A2C">
      <w:pPr>
        <w:spacing w:before="120" w:after="120"/>
        <w:rPr>
          <w:rFonts w:ascii="Calibri" w:eastAsia="MS Mincho" w:hAnsi="Calibri"/>
          <w:b/>
          <w:bCs/>
          <w:sz w:val="22"/>
          <w:szCs w:val="22"/>
          <w:lang w:val="en-CA"/>
        </w:rPr>
      </w:pPr>
    </w:p>
    <w:tbl>
      <w:tblPr>
        <w:tblW w:w="0" w:type="auto"/>
        <w:tblLook w:val="04A0" w:firstRow="1" w:lastRow="0" w:firstColumn="1" w:lastColumn="0" w:noHBand="0" w:noVBand="1"/>
      </w:tblPr>
      <w:tblGrid>
        <w:gridCol w:w="5098"/>
        <w:gridCol w:w="2442"/>
        <w:gridCol w:w="1810"/>
      </w:tblGrid>
      <w:tr w:rsidR="00600A2C" w14:paraId="4105F041" w14:textId="77777777" w:rsidTr="008E623D">
        <w:trPr>
          <w:trHeight w:val="300"/>
        </w:trPr>
        <w:tc>
          <w:tcPr>
            <w:tcW w:w="5098" w:type="dxa"/>
            <w:tcBorders>
              <w:top w:val="single" w:sz="4" w:space="0" w:color="000000" w:themeColor="text1"/>
              <w:left w:val="single" w:sz="4" w:space="0" w:color="000000" w:themeColor="text1"/>
              <w:bottom w:val="single" w:sz="4" w:space="0" w:color="000000" w:themeColor="text1"/>
              <w:right w:val="nil"/>
            </w:tcBorders>
            <w:shd w:val="clear" w:color="auto" w:fill="048041"/>
            <w:vAlign w:val="center"/>
            <w:hideMark/>
          </w:tcPr>
          <w:p w14:paraId="73968C0F" w14:textId="77777777" w:rsidR="00600A2C" w:rsidRPr="008E623D" w:rsidRDefault="00600A2C" w:rsidP="008E623D">
            <w:pPr>
              <w:jc w:val="center"/>
              <w:rPr>
                <w:rFonts w:ascii="Calibri" w:hAnsi="Calibri" w:cs="Calibri"/>
                <w:b/>
                <w:bCs/>
                <w:color w:val="FFFFFF" w:themeColor="background1"/>
                <w:sz w:val="22"/>
                <w:szCs w:val="22"/>
              </w:rPr>
            </w:pPr>
            <w:r w:rsidRPr="008E623D">
              <w:rPr>
                <w:rFonts w:ascii="Calibri" w:hAnsi="Calibri" w:cs="Calibri"/>
                <w:b/>
                <w:bCs/>
                <w:color w:val="FFFFFF" w:themeColor="background1"/>
                <w:sz w:val="22"/>
                <w:szCs w:val="22"/>
              </w:rPr>
              <w:t>Parameter</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8041"/>
            <w:vAlign w:val="center"/>
            <w:hideMark/>
          </w:tcPr>
          <w:p w14:paraId="71881F8C" w14:textId="77777777" w:rsidR="00600A2C" w:rsidRPr="008E623D" w:rsidRDefault="00600A2C" w:rsidP="008E623D">
            <w:pPr>
              <w:jc w:val="center"/>
              <w:rPr>
                <w:rFonts w:ascii="Calibri" w:hAnsi="Calibri" w:cs="Calibri"/>
                <w:b/>
                <w:bCs/>
                <w:color w:val="FFFFFF" w:themeColor="background1"/>
                <w:sz w:val="22"/>
                <w:szCs w:val="22"/>
              </w:rPr>
            </w:pPr>
            <w:r w:rsidRPr="008E623D">
              <w:rPr>
                <w:rFonts w:ascii="Calibri" w:hAnsi="Calibri" w:cs="Calibri"/>
                <w:b/>
                <w:bCs/>
                <w:color w:val="FFFFFF" w:themeColor="background1"/>
                <w:sz w:val="22"/>
                <w:szCs w:val="22"/>
              </w:rPr>
              <w:t>Value</w:t>
            </w: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8041"/>
            <w:vAlign w:val="center"/>
            <w:hideMark/>
          </w:tcPr>
          <w:p w14:paraId="0E2F20B1" w14:textId="77777777" w:rsidR="00600A2C" w:rsidRPr="008E623D" w:rsidRDefault="00600A2C" w:rsidP="008E623D">
            <w:pPr>
              <w:jc w:val="center"/>
              <w:rPr>
                <w:rFonts w:ascii="Calibri" w:hAnsi="Calibri" w:cs="Calibri"/>
                <w:b/>
                <w:bCs/>
                <w:color w:val="FFFFFF" w:themeColor="background1"/>
                <w:sz w:val="22"/>
                <w:szCs w:val="22"/>
              </w:rPr>
            </w:pPr>
            <w:r w:rsidRPr="008E623D">
              <w:rPr>
                <w:rFonts w:ascii="Calibri" w:hAnsi="Calibri" w:cs="Calibri"/>
                <w:b/>
                <w:bCs/>
                <w:color w:val="FFFFFF" w:themeColor="background1"/>
                <w:sz w:val="22"/>
                <w:szCs w:val="22"/>
              </w:rPr>
              <w:t>Unit</w:t>
            </w:r>
          </w:p>
        </w:tc>
      </w:tr>
      <w:tr w:rsidR="00600A2C" w14:paraId="3FCD1E2B" w14:textId="77777777" w:rsidTr="00534BE4">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1BDED22B"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 xml:space="preserve">Total lifetime GHG reductions </w:t>
            </w:r>
          </w:p>
          <w:p w14:paraId="4E318C51" w14:textId="77777777" w:rsidR="00600A2C" w:rsidRDefault="00600A2C">
            <w:pPr>
              <w:rPr>
                <w:rFonts w:ascii="Calibri" w:hAnsi="Calibri" w:cs="Calibri"/>
                <w:color w:val="000000" w:themeColor="text1"/>
                <w:sz w:val="22"/>
                <w:szCs w:val="22"/>
              </w:rPr>
            </w:pPr>
            <w:r>
              <w:rPr>
                <w:rFonts w:ascii="Calibri" w:hAnsi="Calibri" w:cs="Calibri"/>
                <w:i/>
                <w:iCs/>
                <w:color w:val="000000" w:themeColor="text1"/>
                <w:sz w:val="18"/>
                <w:szCs w:val="18"/>
              </w:rPr>
              <w:t>(</w:t>
            </w:r>
            <w:proofErr w:type="gramStart"/>
            <w:r>
              <w:rPr>
                <w:rFonts w:ascii="Calibri" w:hAnsi="Calibri" w:cs="Calibri"/>
                <w:i/>
                <w:iCs/>
                <w:color w:val="000000" w:themeColor="text1"/>
                <w:sz w:val="18"/>
                <w:szCs w:val="18"/>
              </w:rPr>
              <w:t>restated</w:t>
            </w:r>
            <w:proofErr w:type="gramEnd"/>
            <w:r>
              <w:rPr>
                <w:rFonts w:ascii="Calibri" w:hAnsi="Calibri" w:cs="Calibri"/>
                <w:i/>
                <w:iCs/>
                <w:color w:val="000000" w:themeColor="text1"/>
                <w:sz w:val="18"/>
                <w:szCs w:val="18"/>
              </w:rPr>
              <w:t xml:space="preserve"> from Section 2)</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5DE0F151"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9968DDD"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w:t>
            </w:r>
          </w:p>
        </w:tc>
      </w:tr>
      <w:tr w:rsidR="00600A2C" w14:paraId="1515D04E" w14:textId="77777777" w:rsidTr="00534BE4">
        <w:trPr>
          <w:trHeight w:val="283"/>
        </w:trPr>
        <w:tc>
          <w:tcPr>
            <w:tcW w:w="5098" w:type="dxa"/>
            <w:tcBorders>
              <w:top w:val="single" w:sz="4" w:space="0" w:color="000000" w:themeColor="text1"/>
              <w:left w:val="single" w:sz="4" w:space="0" w:color="000000" w:themeColor="text1"/>
              <w:bottom w:val="single" w:sz="4" w:space="0" w:color="000000" w:themeColor="text1"/>
              <w:right w:val="nil"/>
            </w:tcBorders>
            <w:vAlign w:val="bottom"/>
            <w:hideMark/>
          </w:tcPr>
          <w:p w14:paraId="3B0B2B04"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 xml:space="preserve">Lifetime project GHG abatement rate </w:t>
            </w:r>
          </w:p>
          <w:p w14:paraId="367E18A9" w14:textId="2022AA27" w:rsidR="00600A2C" w:rsidRDefault="00B42886">
            <w:pPr>
              <w:rPr>
                <w:rFonts w:ascii="Calibri" w:hAnsi="Calibri" w:cs="Calibri"/>
                <w:color w:val="000000" w:themeColor="text1"/>
                <w:sz w:val="22"/>
                <w:szCs w:val="22"/>
              </w:rPr>
            </w:pPr>
            <w:r w:rsidRPr="00B42886">
              <w:rPr>
                <w:rFonts w:ascii="Calibri" w:hAnsi="Calibri" w:cs="Calibri"/>
                <w:i/>
                <w:iCs/>
                <w:color w:val="000000" w:themeColor="text1"/>
                <w:sz w:val="18"/>
                <w:szCs w:val="18"/>
              </w:rPr>
              <w:t>(</w:t>
            </w:r>
            <w:r w:rsidR="00600A2C" w:rsidRPr="00B42886">
              <w:rPr>
                <w:rFonts w:ascii="Calibri" w:hAnsi="Calibri" w:cs="Calibri"/>
                <w:i/>
                <w:iCs/>
                <w:color w:val="000000" w:themeColor="text1"/>
                <w:sz w:val="18"/>
                <w:szCs w:val="18"/>
              </w:rPr>
              <w:t xml:space="preserve">Total </w:t>
            </w:r>
            <w:r w:rsidR="0067598B">
              <w:rPr>
                <w:rFonts w:ascii="Calibri" w:hAnsi="Calibri" w:cs="Calibri"/>
                <w:i/>
                <w:iCs/>
                <w:color w:val="000000" w:themeColor="text1"/>
                <w:sz w:val="18"/>
                <w:szCs w:val="18"/>
              </w:rPr>
              <w:t>ERA funding request</w:t>
            </w:r>
            <w:r w:rsidR="00600A2C" w:rsidRPr="00B42886">
              <w:rPr>
                <w:rFonts w:ascii="Calibri" w:hAnsi="Calibri" w:cs="Calibri"/>
                <w:i/>
                <w:iCs/>
                <w:color w:val="000000" w:themeColor="text1"/>
                <w:sz w:val="18"/>
                <w:szCs w:val="18"/>
              </w:rPr>
              <w:t xml:space="preserve"> divided by total </w:t>
            </w:r>
            <w:r w:rsidR="00F50969" w:rsidRPr="00B42886">
              <w:rPr>
                <w:rFonts w:ascii="Calibri" w:hAnsi="Calibri" w:cs="Calibri"/>
                <w:i/>
                <w:iCs/>
                <w:color w:val="000000" w:themeColor="text1"/>
                <w:sz w:val="18"/>
                <w:szCs w:val="18"/>
              </w:rPr>
              <w:t>lifetime</w:t>
            </w:r>
            <w:r w:rsidR="00600A2C" w:rsidRPr="00B42886">
              <w:rPr>
                <w:rFonts w:ascii="Calibri" w:hAnsi="Calibri" w:cs="Calibri"/>
                <w:i/>
                <w:iCs/>
                <w:color w:val="000000" w:themeColor="text1"/>
                <w:sz w:val="18"/>
                <w:szCs w:val="18"/>
              </w:rPr>
              <w:t xml:space="preserve"> GHG reductions</w:t>
            </w:r>
            <w:r w:rsidRPr="00B42886">
              <w:rPr>
                <w:rFonts w:ascii="Calibri" w:hAnsi="Calibri" w:cs="Calibri"/>
                <w:i/>
                <w:iCs/>
                <w:color w:val="000000" w:themeColor="text1"/>
                <w:sz w:val="18"/>
                <w:szCs w:val="18"/>
              </w:rPr>
              <w:t>)</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1E84EDED" w14:textId="77777777" w:rsidR="00600A2C" w:rsidRDefault="00600A2C">
            <w:pPr>
              <w:rPr>
                <w:rFonts w:ascii="Calibri" w:hAnsi="Calibri" w:cs="Calibri"/>
                <w:color w:val="000000" w:themeColor="text1"/>
                <w:sz w:val="22"/>
                <w:szCs w:val="22"/>
              </w:rPr>
            </w:pPr>
          </w:p>
        </w:tc>
        <w:tc>
          <w:tcPr>
            <w:tcW w:w="1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A87177" w14:textId="77777777" w:rsidR="00600A2C" w:rsidRDefault="00600A2C">
            <w:pPr>
              <w:rPr>
                <w:rFonts w:ascii="Calibri" w:hAnsi="Calibri" w:cs="Calibri"/>
                <w:color w:val="000000" w:themeColor="text1"/>
                <w:sz w:val="22"/>
                <w:szCs w:val="22"/>
              </w:rPr>
            </w:pPr>
            <w:r>
              <w:rPr>
                <w:rFonts w:ascii="Calibri" w:hAnsi="Calibri" w:cs="Calibri"/>
                <w:color w:val="000000" w:themeColor="text1"/>
                <w:sz w:val="22"/>
                <w:szCs w:val="22"/>
              </w:rPr>
              <w:t>$ CAD/ tCO</w:t>
            </w:r>
            <w:r>
              <w:rPr>
                <w:rFonts w:ascii="Calibri" w:hAnsi="Calibri" w:cs="Calibri"/>
                <w:color w:val="000000" w:themeColor="text1"/>
                <w:sz w:val="22"/>
                <w:szCs w:val="22"/>
                <w:vertAlign w:val="subscript"/>
              </w:rPr>
              <w:t>2</w:t>
            </w:r>
            <w:r>
              <w:rPr>
                <w:rFonts w:ascii="Calibri" w:hAnsi="Calibri" w:cs="Calibri"/>
                <w:color w:val="000000" w:themeColor="text1"/>
                <w:sz w:val="22"/>
                <w:szCs w:val="22"/>
              </w:rPr>
              <w:t>e</w:t>
            </w:r>
          </w:p>
        </w:tc>
      </w:tr>
    </w:tbl>
    <w:p w14:paraId="23077E11" w14:textId="08243604" w:rsidR="00600A2C" w:rsidRDefault="00600A2C" w:rsidP="00C6091A">
      <w:pPr>
        <w:pStyle w:val="Headingwithoutnumbers"/>
        <w:numPr>
          <w:ilvl w:val="0"/>
          <w:numId w:val="2"/>
        </w:numPr>
        <w:tabs>
          <w:tab w:val="left" w:pos="720"/>
        </w:tabs>
        <w:ind w:left="357" w:hanging="357"/>
        <w:rPr>
          <w:color w:val="F2F2F2"/>
        </w:rPr>
      </w:pPr>
      <w:r>
        <w:t>Project Plan</w:t>
      </w:r>
    </w:p>
    <w:p w14:paraId="717C1BC1" w14:textId="681B1C6C"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ERA will be evaluating the FPP based on the confidence that the project can be completed successfully within the </w:t>
      </w:r>
      <w:r w:rsidR="004A544E">
        <w:rPr>
          <w:rFonts w:ascii="Calibri" w:eastAsia="MS Mincho" w:hAnsi="Calibri"/>
          <w:color w:val="FF0000"/>
          <w:sz w:val="22"/>
          <w:lang w:val="en-CA"/>
        </w:rPr>
        <w:t>ETP</w:t>
      </w:r>
      <w:r>
        <w:rPr>
          <w:rFonts w:ascii="Calibri" w:eastAsia="MS Mincho" w:hAnsi="Calibri"/>
          <w:color w:val="FF0000"/>
          <w:sz w:val="22"/>
          <w:lang w:val="en-CA"/>
        </w:rPr>
        <w:t xml:space="preserve"> timeline requirements. To support this evaluation, please provide a Project Plan that includes the following:</w:t>
      </w:r>
    </w:p>
    <w:p w14:paraId="4141A330" w14:textId="15BB1874"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Clearly indicate all key project steps and/or milestones for design, procurement of equipment, installation, permitting, testing, and/or other processes as applicable.</w:t>
      </w:r>
    </w:p>
    <w:p w14:paraId="0E1E4DD2" w14:textId="03CB2292"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Descriptions, summaries, activity breakdown of key project step activities, as necessary, based on complexity of the Project (</w:t>
      </w:r>
      <w:r w:rsidR="000024F8">
        <w:rPr>
          <w:rFonts w:ascii="Calibri" w:eastAsia="MS Mincho" w:hAnsi="Calibri"/>
          <w:color w:val="FF0000"/>
          <w:sz w:val="22"/>
          <w:lang w:val="en-CA"/>
        </w:rPr>
        <w:t>i.e.,</w:t>
      </w:r>
      <w:r>
        <w:rPr>
          <w:rFonts w:ascii="Calibri" w:eastAsia="MS Mincho" w:hAnsi="Calibri"/>
          <w:color w:val="FF0000"/>
          <w:sz w:val="22"/>
          <w:lang w:val="en-CA"/>
        </w:rPr>
        <w:t xml:space="preserve"> complex activities should have greater detail included).</w:t>
      </w:r>
    </w:p>
    <w:p w14:paraId="3B9C1B8D" w14:textId="411DBE3B"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Clearly indicate the timeline for key Project milestones, including demonstrating that the completion milestones align with </w:t>
      </w:r>
      <w:r w:rsidR="004A544E">
        <w:rPr>
          <w:rFonts w:ascii="Calibri" w:eastAsia="MS Mincho" w:hAnsi="Calibri"/>
          <w:color w:val="FF0000"/>
          <w:sz w:val="22"/>
          <w:lang w:val="en-CA"/>
        </w:rPr>
        <w:t>ETP</w:t>
      </w:r>
      <w:r>
        <w:rPr>
          <w:rFonts w:ascii="Calibri" w:eastAsia="MS Mincho" w:hAnsi="Calibri"/>
          <w:color w:val="FF0000"/>
          <w:sz w:val="22"/>
          <w:lang w:val="en-CA"/>
        </w:rPr>
        <w:t xml:space="preserve"> requirements.</w:t>
      </w:r>
    </w:p>
    <w:p w14:paraId="6ED9B4C8" w14:textId="2FED645D" w:rsidR="00600A2C" w:rsidRDefault="00600A2C" w:rsidP="00600A2C">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tbl>
      <w:tblPr>
        <w:tblW w:w="0" w:type="auto"/>
        <w:tblInd w:w="-147" w:type="dxa"/>
        <w:tblLook w:val="04A0" w:firstRow="1" w:lastRow="0" w:firstColumn="1" w:lastColumn="0" w:noHBand="0" w:noVBand="1"/>
      </w:tblPr>
      <w:tblGrid>
        <w:gridCol w:w="3261"/>
        <w:gridCol w:w="2835"/>
        <w:gridCol w:w="3401"/>
      </w:tblGrid>
      <w:tr w:rsidR="00024915" w14:paraId="3AF476DF" w14:textId="77777777" w:rsidTr="00293270">
        <w:trPr>
          <w:trHeight w:val="300"/>
        </w:trPr>
        <w:tc>
          <w:tcPr>
            <w:tcW w:w="3261" w:type="dxa"/>
            <w:tcBorders>
              <w:top w:val="single" w:sz="4" w:space="0" w:color="000000" w:themeColor="text1"/>
              <w:left w:val="single" w:sz="4" w:space="0" w:color="000000" w:themeColor="text1"/>
              <w:bottom w:val="single" w:sz="4" w:space="0" w:color="000000" w:themeColor="text1"/>
              <w:right w:val="nil"/>
            </w:tcBorders>
            <w:shd w:val="clear" w:color="auto" w:fill="048041"/>
            <w:vAlign w:val="center"/>
            <w:hideMark/>
          </w:tcPr>
          <w:p w14:paraId="15C4536D" w14:textId="64FF10F3" w:rsidR="00024915" w:rsidRPr="008E623D" w:rsidRDefault="00024915" w:rsidP="001C1403">
            <w:pPr>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Key Project Step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8041"/>
            <w:vAlign w:val="center"/>
            <w:hideMark/>
          </w:tcPr>
          <w:p w14:paraId="27C12EA7" w14:textId="256FAA02" w:rsidR="00024915" w:rsidRPr="008E623D" w:rsidRDefault="00454F17" w:rsidP="001C1403">
            <w:pPr>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Timeline</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8041"/>
            <w:vAlign w:val="center"/>
            <w:hideMark/>
          </w:tcPr>
          <w:p w14:paraId="39277D08" w14:textId="7C7E7E21" w:rsidR="00024915" w:rsidRPr="008E623D" w:rsidRDefault="004341DA" w:rsidP="001C1403">
            <w:pPr>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Notes</w:t>
            </w:r>
          </w:p>
        </w:tc>
      </w:tr>
      <w:tr w:rsidR="004341DA" w14:paraId="3CF5266D" w14:textId="77777777" w:rsidTr="00293270">
        <w:trPr>
          <w:trHeight w:val="283"/>
        </w:trPr>
        <w:tc>
          <w:tcPr>
            <w:tcW w:w="3261" w:type="dxa"/>
            <w:tcBorders>
              <w:top w:val="single" w:sz="4" w:space="0" w:color="000000" w:themeColor="text1"/>
              <w:left w:val="single" w:sz="4" w:space="0" w:color="000000" w:themeColor="text1"/>
              <w:bottom w:val="single" w:sz="4" w:space="0" w:color="000000" w:themeColor="text1"/>
              <w:right w:val="nil"/>
            </w:tcBorders>
            <w:shd w:val="clear" w:color="auto" w:fill="EDEDED" w:themeFill="accent3" w:themeFillTint="33"/>
            <w:vAlign w:val="bottom"/>
          </w:tcPr>
          <w:p w14:paraId="25543733" w14:textId="2FACB6EC" w:rsidR="004341DA" w:rsidRDefault="004341DA" w:rsidP="004341DA">
            <w:pPr>
              <w:rPr>
                <w:rFonts w:ascii="Calibri" w:hAnsi="Calibri" w:cs="Calibri"/>
                <w:color w:val="000000" w:themeColor="text1"/>
                <w:sz w:val="22"/>
                <w:szCs w:val="22"/>
              </w:rPr>
            </w:pPr>
            <w:proofErr w:type="gramStart"/>
            <w:r>
              <w:rPr>
                <w:rFonts w:asciiTheme="minorHAnsi" w:hAnsiTheme="minorHAnsi" w:cstheme="minorHAnsi"/>
                <w:i/>
                <w:iCs/>
                <w:color w:val="FF0000"/>
                <w:sz w:val="22"/>
                <w:szCs w:val="22"/>
              </w:rPr>
              <w:t>e.g.</w:t>
            </w:r>
            <w:proofErr w:type="gramEnd"/>
            <w:r>
              <w:rPr>
                <w:rFonts w:asciiTheme="minorHAnsi" w:hAnsiTheme="minorHAnsi" w:cstheme="minorHAnsi"/>
                <w:i/>
                <w:iCs/>
                <w:color w:val="FF0000"/>
                <w:sz w:val="22"/>
                <w:szCs w:val="22"/>
              </w:rPr>
              <w:t xml:space="preserve"> equipment item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2AD67360" w14:textId="7D7F0B0A" w:rsidR="004341DA" w:rsidRDefault="004341DA" w:rsidP="004341DA">
            <w:pPr>
              <w:rPr>
                <w:rFonts w:ascii="Calibri" w:hAnsi="Calibri" w:cs="Calibri"/>
                <w:color w:val="000000" w:themeColor="text1"/>
                <w:sz w:val="22"/>
                <w:szCs w:val="22"/>
              </w:rPr>
            </w:pPr>
            <w:r>
              <w:rPr>
                <w:rFonts w:asciiTheme="minorHAnsi" w:hAnsiTheme="minorHAnsi" w:cstheme="minorHAnsi"/>
                <w:i/>
                <w:iCs/>
                <w:color w:val="FF0000"/>
                <w:sz w:val="22"/>
                <w:szCs w:val="22"/>
              </w:rPr>
              <w:t xml:space="preserve">May </w:t>
            </w:r>
            <w:r w:rsidR="00154E85">
              <w:rPr>
                <w:rFonts w:asciiTheme="minorHAnsi" w:hAnsiTheme="minorHAnsi" w:cstheme="minorHAnsi"/>
                <w:i/>
                <w:iCs/>
                <w:color w:val="FF0000"/>
                <w:sz w:val="22"/>
                <w:szCs w:val="22"/>
              </w:rPr>
              <w:t xml:space="preserve">1, </w:t>
            </w:r>
            <w:r>
              <w:rPr>
                <w:rFonts w:asciiTheme="minorHAnsi" w:hAnsiTheme="minorHAnsi" w:cstheme="minorHAnsi"/>
                <w:i/>
                <w:iCs/>
                <w:color w:val="FF0000"/>
                <w:sz w:val="22"/>
                <w:szCs w:val="22"/>
              </w:rPr>
              <w:t>2022</w:t>
            </w:r>
            <w:r w:rsidR="00154E85">
              <w:rPr>
                <w:rFonts w:asciiTheme="minorHAnsi" w:hAnsiTheme="minorHAnsi" w:cstheme="minorHAnsi"/>
                <w:i/>
                <w:iCs/>
                <w:color w:val="FF0000"/>
                <w:sz w:val="22"/>
                <w:szCs w:val="22"/>
              </w:rPr>
              <w:t xml:space="preserve"> - May 31, 2022</w:t>
            </w: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0014E72C" w14:textId="0406372A" w:rsidR="004341DA" w:rsidRDefault="00154E85" w:rsidP="004341DA">
            <w:pPr>
              <w:rPr>
                <w:rFonts w:ascii="Calibri" w:hAnsi="Calibri" w:cs="Calibri"/>
                <w:color w:val="000000" w:themeColor="text1"/>
                <w:sz w:val="22"/>
                <w:szCs w:val="22"/>
              </w:rPr>
            </w:pPr>
            <w:r w:rsidRPr="00154E85">
              <w:rPr>
                <w:rFonts w:asciiTheme="minorHAnsi" w:hAnsiTheme="minorHAnsi" w:cstheme="minorHAnsi"/>
                <w:i/>
                <w:iCs/>
                <w:color w:val="FF0000"/>
                <w:sz w:val="22"/>
                <w:szCs w:val="22"/>
              </w:rPr>
              <w:t>Dependent on supply chain</w:t>
            </w:r>
            <w:r>
              <w:rPr>
                <w:rFonts w:ascii="Calibri" w:hAnsi="Calibri" w:cs="Calibri"/>
                <w:color w:val="000000" w:themeColor="text1"/>
                <w:sz w:val="22"/>
                <w:szCs w:val="22"/>
              </w:rPr>
              <w:t xml:space="preserve"> </w:t>
            </w:r>
          </w:p>
        </w:tc>
      </w:tr>
      <w:tr w:rsidR="00024915" w14:paraId="2D571F2C" w14:textId="77777777" w:rsidTr="00293270">
        <w:trPr>
          <w:trHeight w:val="283"/>
        </w:trPr>
        <w:tc>
          <w:tcPr>
            <w:tcW w:w="3261" w:type="dxa"/>
            <w:tcBorders>
              <w:top w:val="single" w:sz="4" w:space="0" w:color="000000" w:themeColor="text1"/>
              <w:left w:val="single" w:sz="4" w:space="0" w:color="000000" w:themeColor="text1"/>
              <w:bottom w:val="single" w:sz="4" w:space="0" w:color="000000" w:themeColor="text1"/>
              <w:right w:val="nil"/>
            </w:tcBorders>
            <w:shd w:val="clear" w:color="auto" w:fill="EDEDED" w:themeFill="accent3" w:themeFillTint="33"/>
            <w:vAlign w:val="bottom"/>
          </w:tcPr>
          <w:p w14:paraId="7CBEF68E" w14:textId="00818E40" w:rsidR="00024915" w:rsidRDefault="00024915" w:rsidP="001C1403">
            <w:pPr>
              <w:rPr>
                <w:rFonts w:ascii="Calibri" w:hAnsi="Calibri" w:cs="Calibri"/>
                <w:color w:val="000000" w:themeColor="text1"/>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450598FA" w14:textId="77777777" w:rsidR="00024915" w:rsidRDefault="00024915" w:rsidP="001C1403">
            <w:pPr>
              <w:rPr>
                <w:rFonts w:ascii="Calibri" w:hAnsi="Calibri" w:cs="Calibri"/>
                <w:color w:val="000000" w:themeColor="text1"/>
                <w:sz w:val="22"/>
                <w:szCs w:val="22"/>
              </w:rPr>
            </w:pPr>
          </w:p>
        </w:tc>
        <w:tc>
          <w:tcPr>
            <w:tcW w:w="3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vAlign w:val="bottom"/>
          </w:tcPr>
          <w:p w14:paraId="02CA7E2C" w14:textId="13F42628" w:rsidR="00024915" w:rsidRDefault="00024915" w:rsidP="001C1403">
            <w:pPr>
              <w:rPr>
                <w:rFonts w:ascii="Calibri" w:hAnsi="Calibri" w:cs="Calibri"/>
                <w:color w:val="000000" w:themeColor="text1"/>
                <w:sz w:val="22"/>
                <w:szCs w:val="22"/>
              </w:rPr>
            </w:pPr>
          </w:p>
        </w:tc>
      </w:tr>
    </w:tbl>
    <w:p w14:paraId="30F93E37" w14:textId="77777777" w:rsidR="00600A2C" w:rsidRDefault="00600A2C" w:rsidP="00600A2C">
      <w:pPr>
        <w:spacing w:before="120" w:after="120"/>
        <w:rPr>
          <w:rFonts w:ascii="Calibri" w:eastAsia="MS Mincho" w:hAnsi="Calibri"/>
          <w:sz w:val="22"/>
          <w:lang w:val="en-CA"/>
        </w:rPr>
      </w:pPr>
    </w:p>
    <w:p w14:paraId="64D48AA3" w14:textId="77777777" w:rsidR="00600A2C" w:rsidRDefault="00600A2C" w:rsidP="00C6091A">
      <w:pPr>
        <w:pStyle w:val="Headingwithoutnumbers"/>
        <w:numPr>
          <w:ilvl w:val="0"/>
          <w:numId w:val="2"/>
        </w:numPr>
        <w:tabs>
          <w:tab w:val="left" w:pos="720"/>
        </w:tabs>
        <w:ind w:left="357" w:hanging="357"/>
        <w:rPr>
          <w:rFonts w:ascii="Calibri" w:eastAsia="MS Gothic" w:hAnsi="Calibri"/>
          <w:color w:val="F2F2F2"/>
        </w:rPr>
      </w:pPr>
      <w:r>
        <w:t>Project Risks</w:t>
      </w:r>
    </w:p>
    <w:p w14:paraId="48D77411"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ERA will be evaluating FPPs in the context of risks associated with any aspect of each project. Please identify all significant risks to the Project’s success and provide analysis on the level of risk or </w:t>
      </w:r>
      <w:r>
        <w:rPr>
          <w:rFonts w:ascii="Calibri" w:eastAsia="MS Mincho" w:hAnsi="Calibri"/>
          <w:color w:val="FF0000"/>
          <w:sz w:val="22"/>
          <w:lang w:val="en-CA"/>
        </w:rPr>
        <w:lastRenderedPageBreak/>
        <w:t>implications as well as mitigation strategies that will be deployed as part of the project to manage the risk. Please include the following as part of the risk assessment:</w:t>
      </w:r>
    </w:p>
    <w:p w14:paraId="0C8C9CC0" w14:textId="75BF684A"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Identify risks to project completion timelines, workplan activities, project costs or financial returns, </w:t>
      </w:r>
      <w:r w:rsidR="0042057D">
        <w:rPr>
          <w:rFonts w:ascii="Calibri" w:eastAsia="MS Mincho" w:hAnsi="Calibri"/>
          <w:color w:val="FF0000"/>
          <w:sz w:val="22"/>
          <w:lang w:val="en-CA"/>
        </w:rPr>
        <w:t>T</w:t>
      </w:r>
      <w:r>
        <w:rPr>
          <w:rFonts w:ascii="Calibri" w:eastAsia="MS Mincho" w:hAnsi="Calibri"/>
          <w:color w:val="FF0000"/>
          <w:sz w:val="22"/>
          <w:lang w:val="en-CA"/>
        </w:rPr>
        <w:t xml:space="preserve">echnology </w:t>
      </w:r>
      <w:r w:rsidR="0042057D">
        <w:rPr>
          <w:rFonts w:ascii="Calibri" w:eastAsia="MS Mincho" w:hAnsi="Calibri"/>
          <w:color w:val="FF0000"/>
          <w:sz w:val="22"/>
          <w:lang w:val="en-CA"/>
        </w:rPr>
        <w:t xml:space="preserve">System(s) </w:t>
      </w:r>
      <w:r>
        <w:rPr>
          <w:rFonts w:ascii="Calibri" w:eastAsia="MS Mincho" w:hAnsi="Calibri"/>
          <w:color w:val="FF0000"/>
          <w:sz w:val="22"/>
          <w:lang w:val="en-CA"/>
        </w:rPr>
        <w:t>performance, operation and longevity, supply chain and any other aspects of the Project.</w:t>
      </w:r>
    </w:p>
    <w:p w14:paraId="09662CCC" w14:textId="77777777"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An evaluation of the magnitude of impacts and/or probability of consequences, as applicable.</w:t>
      </w:r>
    </w:p>
    <w:p w14:paraId="2FD146AE" w14:textId="77777777" w:rsidR="00600A2C" w:rsidRDefault="00600A2C" w:rsidP="00C6091A">
      <w:pPr>
        <w:pStyle w:val="ListParagraph"/>
        <w:numPr>
          <w:ilvl w:val="0"/>
          <w:numId w:val="9"/>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Mitigation strategies to address, minimize, or avoid risks or the impacts. </w:t>
      </w:r>
    </w:p>
    <w:p w14:paraId="0A916060" w14:textId="77777777" w:rsidR="00600A2C" w:rsidRDefault="00600A2C" w:rsidP="00600A2C">
      <w:pPr>
        <w:spacing w:before="120" w:after="120"/>
        <w:rPr>
          <w:rFonts w:ascii="Calibri" w:eastAsia="MS Mincho" w:hAnsi="Calibri"/>
          <w:sz w:val="22"/>
          <w:lang w:val="en-CA"/>
        </w:rPr>
      </w:pPr>
      <w:r>
        <w:rPr>
          <w:rFonts w:ascii="Calibri" w:eastAsia="MS Mincho" w:hAnsi="Calibri"/>
          <w:sz w:val="22"/>
          <w:lang w:val="en-CA"/>
        </w:rPr>
        <w:t>Insert content here (text, figures, tables, etc.).</w:t>
      </w:r>
    </w:p>
    <w:p w14:paraId="37680152" w14:textId="77777777" w:rsidR="00600A2C" w:rsidRDefault="00600A2C" w:rsidP="00C6091A">
      <w:pPr>
        <w:pStyle w:val="Headingwithoutnumbers"/>
        <w:numPr>
          <w:ilvl w:val="0"/>
          <w:numId w:val="2"/>
        </w:numPr>
        <w:tabs>
          <w:tab w:val="left" w:pos="720"/>
        </w:tabs>
        <w:ind w:left="357" w:hanging="357"/>
        <w:rPr>
          <w:rFonts w:ascii="Calibri" w:eastAsia="MS Gothic" w:hAnsi="Calibri"/>
          <w:color w:val="F2F2F2"/>
        </w:rPr>
      </w:pPr>
      <w:r>
        <w:t>Project Team’s Qualifications</w:t>
      </w:r>
    </w:p>
    <w:p w14:paraId="2C076941"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 xml:space="preserve">ERA will be evaluating the proposed Project team’s qualifications in terms of their ability to successfully and properly complete all activities listed in the Project Plan in a manner that meets all codes, requirements, and industry standards/best practices. </w:t>
      </w:r>
    </w:p>
    <w:p w14:paraId="335D9A83"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p>
    <w:p w14:paraId="28FD5A66" w14:textId="77777777" w:rsidR="00600A2C" w:rsidRDefault="00600A2C" w:rsidP="00600A2C">
      <w:p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Please describe:</w:t>
      </w:r>
    </w:p>
    <w:p w14:paraId="1A81C77C" w14:textId="77777777" w:rsidR="00600A2C" w:rsidRDefault="00600A2C" w:rsidP="00C6091A">
      <w:pPr>
        <w:pStyle w:val="ListParagraph"/>
        <w:numPr>
          <w:ilvl w:val="0"/>
          <w:numId w:val="12"/>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The individual members included in the Project team, and/or contracted third party organizations that will be carrying out activities associated with the project including relevant training, expertise, experience, qualifications, or licenses as applicable.</w:t>
      </w:r>
    </w:p>
    <w:p w14:paraId="7FCE9E02" w14:textId="77777777" w:rsidR="00600A2C" w:rsidRDefault="00600A2C" w:rsidP="00C6091A">
      <w:pPr>
        <w:pStyle w:val="ListParagraph"/>
        <w:numPr>
          <w:ilvl w:val="0"/>
          <w:numId w:val="12"/>
        </w:numPr>
        <w:pBdr>
          <w:top w:val="dashSmallGap" w:sz="4" w:space="1" w:color="FF0000"/>
          <w:left w:val="dashSmallGap" w:sz="4" w:space="4" w:color="FF0000"/>
          <w:bottom w:val="dashSmallGap" w:sz="4" w:space="1" w:color="FF0000"/>
          <w:right w:val="dashSmallGap" w:sz="4" w:space="4" w:color="FF0000"/>
        </w:pBdr>
        <w:ind w:right="115"/>
        <w:rPr>
          <w:rFonts w:ascii="Calibri" w:eastAsia="MS Mincho" w:hAnsi="Calibri"/>
          <w:color w:val="FF0000"/>
          <w:sz w:val="22"/>
          <w:lang w:val="en-CA"/>
        </w:rPr>
      </w:pPr>
      <w:r>
        <w:rPr>
          <w:rFonts w:ascii="Calibri" w:eastAsia="MS Mincho" w:hAnsi="Calibri"/>
          <w:color w:val="FF0000"/>
          <w:sz w:val="22"/>
          <w:lang w:val="en-CA"/>
        </w:rPr>
        <w:t>Where there are complex activities, please directly link activities with specific technical or other qualification requirements to specific individuals or organizations and highlight how those individuals or organizations have the appropriate experience, qualifications, etc.</w:t>
      </w:r>
    </w:p>
    <w:p w14:paraId="3490BB3F" w14:textId="77777777" w:rsidR="00600A2C" w:rsidRDefault="00600A2C" w:rsidP="00600A2C">
      <w:pPr>
        <w:spacing w:before="120" w:after="120"/>
        <w:rPr>
          <w:rFonts w:ascii="Calibri" w:eastAsia="MS Mincho" w:hAnsi="Calibri"/>
          <w:sz w:val="22"/>
          <w:lang w:val="en-CA"/>
        </w:rPr>
      </w:pPr>
      <w:r>
        <w:rPr>
          <w:rFonts w:ascii="Calibri" w:eastAsia="MS Mincho" w:hAnsi="Calibri"/>
          <w:sz w:val="22"/>
          <w:szCs w:val="22"/>
          <w:lang w:val="en-CA"/>
        </w:rPr>
        <w:t>Insert content here (text, figures, tables, etc.).</w:t>
      </w:r>
    </w:p>
    <w:p w14:paraId="55984489" w14:textId="77777777" w:rsidR="00600A2C" w:rsidRDefault="00600A2C" w:rsidP="00C6091A">
      <w:pPr>
        <w:pStyle w:val="Headingwithoutnumbers"/>
        <w:numPr>
          <w:ilvl w:val="0"/>
          <w:numId w:val="2"/>
        </w:numPr>
        <w:tabs>
          <w:tab w:val="left" w:pos="720"/>
        </w:tabs>
        <w:ind w:left="357" w:hanging="357"/>
        <w:rPr>
          <w:rFonts w:ascii="Calibri" w:eastAsia="MS Gothic" w:hAnsi="Calibri"/>
          <w:szCs w:val="32"/>
        </w:rPr>
      </w:pPr>
      <w:r>
        <w:t>Declaration of Submission Accuracy</w:t>
      </w:r>
    </w:p>
    <w:p w14:paraId="4D8A275E" w14:textId="77777777" w:rsidR="00600A2C" w:rsidRDefault="00600A2C" w:rsidP="00600A2C">
      <w:pPr>
        <w:ind w:right="115"/>
        <w:rPr>
          <w:rFonts w:ascii="Calibri" w:eastAsia="MS Mincho" w:hAnsi="Calibri"/>
          <w:color w:val="FF0000"/>
          <w:sz w:val="22"/>
          <w:szCs w:val="22"/>
          <w:lang w:val="en-CA"/>
        </w:rPr>
      </w:pPr>
      <w:r>
        <w:rPr>
          <w:rFonts w:ascii="Calibri" w:eastAsia="MS Mincho" w:hAnsi="Calibri"/>
          <w:color w:val="FF0000"/>
          <w:sz w:val="22"/>
          <w:szCs w:val="22"/>
          <w:lang w:val="en-CA"/>
        </w:rPr>
        <w:t xml:space="preserve">This section should be signed by primary contact within the Lead Applicant organization. </w:t>
      </w:r>
    </w:p>
    <w:p w14:paraId="481514B1" w14:textId="77777777" w:rsidR="00600A2C" w:rsidRDefault="00600A2C" w:rsidP="00600A2C">
      <w:pPr>
        <w:ind w:right="115"/>
        <w:rPr>
          <w:rFonts w:ascii="Calibri" w:eastAsia="MS Mincho" w:hAnsi="Calibri"/>
          <w:color w:val="FF0000"/>
          <w:sz w:val="22"/>
          <w:szCs w:val="22"/>
          <w:lang w:val="en-CA"/>
        </w:rPr>
      </w:pPr>
    </w:p>
    <w:p w14:paraId="6BC7B871" w14:textId="77777777" w:rsidR="00600A2C" w:rsidRDefault="00600A2C" w:rsidP="00600A2C">
      <w:pPr>
        <w:spacing w:before="120" w:after="120"/>
        <w:rPr>
          <w:rFonts w:ascii="Calibri" w:eastAsia="MS Mincho" w:hAnsi="Calibri"/>
          <w:sz w:val="22"/>
          <w:szCs w:val="22"/>
          <w:lang w:val="en-CA"/>
        </w:rPr>
      </w:pPr>
      <w:r>
        <w:rPr>
          <w:rFonts w:ascii="Calibri" w:eastAsia="MS Mincho" w:hAnsi="Calibri"/>
          <w:sz w:val="22"/>
          <w:szCs w:val="22"/>
          <w:lang w:val="en-CA"/>
        </w:rPr>
        <w:t xml:space="preserve">I, </w:t>
      </w:r>
      <w:r>
        <w:rPr>
          <w:rFonts w:ascii="Calibri" w:eastAsia="MS Mincho" w:hAnsi="Calibri"/>
          <w:color w:val="FF0000"/>
          <w:sz w:val="22"/>
          <w:szCs w:val="22"/>
          <w:lang w:val="en-CA"/>
        </w:rPr>
        <w:t>(insert name)</w:t>
      </w:r>
      <w:r>
        <w:rPr>
          <w:rFonts w:ascii="Calibri" w:eastAsia="MS Mincho" w:hAnsi="Calibri"/>
          <w:sz w:val="22"/>
          <w:szCs w:val="22"/>
          <w:lang w:val="en-CA"/>
        </w:rPr>
        <w:t xml:space="preserve">  ____________________  hereby declare that the information contained in this document is accurate and complete to the fullest extend possible.</w:t>
      </w:r>
    </w:p>
    <w:p w14:paraId="67FBC7B3" w14:textId="77777777" w:rsidR="00600A2C" w:rsidRDefault="00600A2C" w:rsidP="00600A2C">
      <w:pPr>
        <w:spacing w:before="120" w:after="120"/>
        <w:rPr>
          <w:rFonts w:ascii="Calibri" w:eastAsia="MS Mincho" w:hAnsi="Calibri"/>
          <w:lang w:val="en-CA"/>
        </w:rPr>
      </w:pPr>
      <w:r>
        <w:rPr>
          <w:rFonts w:ascii="Calibri" w:eastAsia="MS Mincho" w:hAnsi="Calibri"/>
          <w:sz w:val="22"/>
          <w:szCs w:val="22"/>
          <w:lang w:val="en-CA"/>
        </w:rPr>
        <w:t>I have read and understand the conditions and limitations outline in Appendix B: Project Partner Acknowledgement Form.</w:t>
      </w:r>
    </w:p>
    <w:p w14:paraId="41291996" w14:textId="77777777" w:rsidR="00600A2C" w:rsidRDefault="00600A2C" w:rsidP="00600A2C">
      <w:pPr>
        <w:spacing w:before="120" w:after="120"/>
        <w:rPr>
          <w:rFonts w:ascii="Calibri" w:eastAsia="MS Mincho" w:hAnsi="Calibri"/>
          <w:sz w:val="22"/>
          <w:szCs w:val="22"/>
          <w:lang w:val="en-CA"/>
        </w:rPr>
      </w:pPr>
    </w:p>
    <w:tbl>
      <w:tblPr>
        <w:tblStyle w:val="TableGrid"/>
        <w:tblW w:w="0" w:type="auto"/>
        <w:tblInd w:w="4390" w:type="dxa"/>
        <w:tblLook w:val="04A0" w:firstRow="1" w:lastRow="0" w:firstColumn="1" w:lastColumn="0" w:noHBand="0" w:noVBand="1"/>
      </w:tblPr>
      <w:tblGrid>
        <w:gridCol w:w="708"/>
        <w:gridCol w:w="4252"/>
      </w:tblGrid>
      <w:tr w:rsidR="00600A2C" w14:paraId="5A6632FA" w14:textId="77777777" w:rsidTr="00600A2C">
        <w:tc>
          <w:tcPr>
            <w:tcW w:w="4960" w:type="dxa"/>
            <w:gridSpan w:val="2"/>
            <w:tcBorders>
              <w:top w:val="nil"/>
              <w:left w:val="nil"/>
              <w:bottom w:val="nil"/>
              <w:right w:val="nil"/>
            </w:tcBorders>
            <w:hideMark/>
          </w:tcPr>
          <w:p w14:paraId="60C7571F" w14:textId="77777777" w:rsidR="00600A2C" w:rsidRDefault="00600A2C">
            <w:pPr>
              <w:spacing w:before="120" w:after="120"/>
              <w:rPr>
                <w:rFonts w:ascii="Calibri" w:eastAsia="MS Mincho" w:hAnsi="Calibri"/>
                <w:sz w:val="22"/>
                <w:szCs w:val="22"/>
                <w:lang w:val="en-CA"/>
              </w:rPr>
            </w:pPr>
            <w:r>
              <w:rPr>
                <w:rFonts w:ascii="Calibri" w:eastAsia="MS Mincho" w:hAnsi="Calibri"/>
                <w:color w:val="FF0000"/>
                <w:sz w:val="22"/>
                <w:szCs w:val="22"/>
                <w:lang w:val="en-CA"/>
              </w:rPr>
              <w:t>INSERT ORGANIZATION NAME</w:t>
            </w:r>
          </w:p>
        </w:tc>
      </w:tr>
      <w:tr w:rsidR="00600A2C" w14:paraId="60F6116D" w14:textId="77777777" w:rsidTr="00600A2C">
        <w:tc>
          <w:tcPr>
            <w:tcW w:w="708" w:type="dxa"/>
            <w:tcBorders>
              <w:top w:val="nil"/>
              <w:left w:val="nil"/>
              <w:bottom w:val="nil"/>
              <w:right w:val="nil"/>
            </w:tcBorders>
            <w:hideMark/>
          </w:tcPr>
          <w:p w14:paraId="1DBE7E2F" w14:textId="77777777" w:rsidR="00600A2C" w:rsidRDefault="00600A2C">
            <w:pPr>
              <w:spacing w:before="120" w:after="120"/>
              <w:rPr>
                <w:rFonts w:ascii="Calibri" w:eastAsia="MS Mincho" w:hAnsi="Calibri"/>
                <w:sz w:val="22"/>
                <w:szCs w:val="22"/>
                <w:lang w:val="en-CA"/>
              </w:rPr>
            </w:pPr>
            <w:r>
              <w:rPr>
                <w:rFonts w:ascii="Calibri" w:eastAsia="MS Mincho" w:hAnsi="Calibri"/>
                <w:sz w:val="22"/>
                <w:szCs w:val="22"/>
                <w:lang w:val="en-CA"/>
              </w:rPr>
              <w:t>Per:</w:t>
            </w:r>
          </w:p>
        </w:tc>
        <w:tc>
          <w:tcPr>
            <w:tcW w:w="4252" w:type="dxa"/>
            <w:tcBorders>
              <w:top w:val="nil"/>
              <w:left w:val="nil"/>
              <w:bottom w:val="single" w:sz="4" w:space="0" w:color="auto"/>
              <w:right w:val="nil"/>
            </w:tcBorders>
          </w:tcPr>
          <w:p w14:paraId="2FFB90FD" w14:textId="77777777" w:rsidR="00600A2C" w:rsidRDefault="00600A2C">
            <w:pPr>
              <w:spacing w:before="120" w:after="120"/>
              <w:rPr>
                <w:rFonts w:ascii="Calibri" w:eastAsia="MS Mincho" w:hAnsi="Calibri"/>
                <w:sz w:val="22"/>
                <w:szCs w:val="22"/>
                <w:lang w:val="en-CA"/>
              </w:rPr>
            </w:pPr>
          </w:p>
        </w:tc>
      </w:tr>
      <w:tr w:rsidR="00600A2C" w14:paraId="4557FC03" w14:textId="77777777" w:rsidTr="00600A2C">
        <w:tc>
          <w:tcPr>
            <w:tcW w:w="4960" w:type="dxa"/>
            <w:gridSpan w:val="2"/>
            <w:tcBorders>
              <w:top w:val="nil"/>
              <w:left w:val="nil"/>
              <w:bottom w:val="nil"/>
              <w:right w:val="nil"/>
            </w:tcBorders>
            <w:hideMark/>
          </w:tcPr>
          <w:p w14:paraId="5B07626E" w14:textId="77777777" w:rsidR="00600A2C" w:rsidRDefault="00600A2C">
            <w:pPr>
              <w:spacing w:before="120" w:after="120"/>
              <w:rPr>
                <w:rFonts w:ascii="Calibri" w:eastAsia="MS Mincho" w:hAnsi="Calibri"/>
                <w:sz w:val="22"/>
                <w:szCs w:val="22"/>
                <w:lang w:val="en-CA"/>
              </w:rPr>
            </w:pPr>
            <w:r>
              <w:rPr>
                <w:rFonts w:ascii="Calibri" w:eastAsia="MS Mincho" w:hAnsi="Calibri"/>
                <w:color w:val="FF0000"/>
                <w:sz w:val="22"/>
                <w:szCs w:val="22"/>
                <w:lang w:val="en-CA"/>
              </w:rPr>
              <w:t>Insert Name, Role</w:t>
            </w:r>
          </w:p>
        </w:tc>
      </w:tr>
    </w:tbl>
    <w:p w14:paraId="620DB520" w14:textId="77777777" w:rsidR="00EB6956" w:rsidRDefault="00EB6956" w:rsidP="00600A2C">
      <w:pPr>
        <w:pStyle w:val="IB-Heading1"/>
      </w:pPr>
    </w:p>
    <w:p w14:paraId="36FC22CC" w14:textId="77777777" w:rsidR="00EB6956" w:rsidRDefault="00EB6956">
      <w:pPr>
        <w:rPr>
          <w:rFonts w:asciiTheme="minorHAnsi" w:eastAsiaTheme="minorHAnsi" w:hAnsiTheme="minorHAnsi" w:cstheme="minorBidi"/>
          <w:b/>
          <w:color w:val="048041"/>
          <w:sz w:val="28"/>
          <w:szCs w:val="22"/>
          <w:lang w:val="en-CA"/>
        </w:rPr>
      </w:pPr>
      <w:r>
        <w:br w:type="page"/>
      </w:r>
    </w:p>
    <w:p w14:paraId="55B29A02" w14:textId="42EA70F4" w:rsidR="00600A2C" w:rsidRDefault="00600A2C" w:rsidP="00600A2C">
      <w:pPr>
        <w:pStyle w:val="IB-Heading1"/>
      </w:pPr>
      <w:r>
        <w:lastRenderedPageBreak/>
        <w:t>Appendix A: Conditions and Limitations</w:t>
      </w:r>
    </w:p>
    <w:p w14:paraId="3FCB23A8" w14:textId="57EA0022" w:rsidR="00600A2C" w:rsidRDefault="00600A2C" w:rsidP="00600A2C">
      <w:pPr>
        <w:rPr>
          <w:rFonts w:asciiTheme="minorHAnsi" w:hAnsiTheme="minorHAnsi" w:cstheme="minorHAnsi"/>
          <w:sz w:val="22"/>
          <w:szCs w:val="22"/>
        </w:rPr>
      </w:pPr>
      <w:r>
        <w:rPr>
          <w:rFonts w:asciiTheme="minorHAnsi" w:hAnsiTheme="minorHAnsi" w:cstheme="minorHAnsi"/>
          <w:sz w:val="22"/>
          <w:szCs w:val="22"/>
        </w:rPr>
        <w:t xml:space="preserve">Emissions Reduction Alberta is a registered tradename of the Climate Change and Emissions Management (CCEMC) Corporation and is referred to as ERA throughout this document. By submitting a FPP, you confirm that you have read, </w:t>
      </w:r>
      <w:proofErr w:type="gramStart"/>
      <w:r>
        <w:rPr>
          <w:rFonts w:asciiTheme="minorHAnsi" w:hAnsiTheme="minorHAnsi" w:cstheme="minorHAnsi"/>
          <w:sz w:val="22"/>
          <w:szCs w:val="22"/>
        </w:rPr>
        <w:t>understand</w:t>
      </w:r>
      <w:proofErr w:type="gramEnd"/>
      <w:r>
        <w:rPr>
          <w:rFonts w:asciiTheme="minorHAnsi" w:hAnsiTheme="minorHAnsi" w:cstheme="minorHAnsi"/>
          <w:sz w:val="22"/>
          <w:szCs w:val="22"/>
        </w:rPr>
        <w:t xml:space="preserve"> and accept the Conditions and Limitations for the </w:t>
      </w:r>
      <w:r w:rsidR="004A544E">
        <w:rPr>
          <w:rFonts w:asciiTheme="minorHAnsi" w:hAnsiTheme="minorHAnsi" w:cstheme="minorHAnsi"/>
          <w:sz w:val="22"/>
          <w:szCs w:val="22"/>
        </w:rPr>
        <w:t>Expanded Technologies Pilot</w:t>
      </w:r>
      <w:r>
        <w:rPr>
          <w:rFonts w:asciiTheme="minorHAnsi" w:hAnsiTheme="minorHAnsi" w:cstheme="minorHAnsi"/>
          <w:sz w:val="22"/>
          <w:szCs w:val="22"/>
        </w:rPr>
        <w:t xml:space="preserve"> (</w:t>
      </w:r>
      <w:r w:rsidR="004A544E">
        <w:rPr>
          <w:rFonts w:asciiTheme="minorHAnsi" w:hAnsiTheme="minorHAnsi" w:cstheme="minorHAnsi"/>
          <w:sz w:val="22"/>
          <w:szCs w:val="22"/>
        </w:rPr>
        <w:t>ETP</w:t>
      </w:r>
      <w:r>
        <w:rPr>
          <w:rFonts w:asciiTheme="minorHAnsi" w:hAnsiTheme="minorHAnsi" w:cstheme="minorHAnsi"/>
          <w:sz w:val="22"/>
          <w:szCs w:val="22"/>
        </w:rPr>
        <w:t>) and, that each of you, the applicant (the “Proponent”), and any Project Partners (including contractors) agree as follows:</w:t>
      </w:r>
    </w:p>
    <w:p w14:paraId="6F23B134" w14:textId="63A3AEF2"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ERA may at any time suspend, terminate, cancel, withdraw, </w:t>
      </w:r>
      <w:proofErr w:type="gramStart"/>
      <w:r>
        <w:rPr>
          <w:rFonts w:asciiTheme="minorHAnsi" w:hAnsiTheme="minorHAnsi" w:cstheme="minorHAnsi"/>
          <w:sz w:val="22"/>
          <w:szCs w:val="22"/>
        </w:rPr>
        <w:t>amend</w:t>
      </w:r>
      <w:proofErr w:type="gramEnd"/>
      <w:r>
        <w:rPr>
          <w:rFonts w:asciiTheme="minorHAnsi" w:hAnsiTheme="minorHAnsi" w:cstheme="minorHAnsi"/>
          <w:sz w:val="22"/>
          <w:szCs w:val="22"/>
        </w:rPr>
        <w:t xml:space="preserve"> or alter all or any portion of </w:t>
      </w:r>
      <w:r w:rsidR="004A544E">
        <w:rPr>
          <w:rFonts w:asciiTheme="minorHAnsi" w:hAnsiTheme="minorHAnsi" w:cstheme="minorHAnsi"/>
          <w:sz w:val="22"/>
          <w:szCs w:val="22"/>
        </w:rPr>
        <w:t>ETP</w:t>
      </w:r>
      <w:r>
        <w:rPr>
          <w:rFonts w:asciiTheme="minorHAnsi" w:hAnsiTheme="minorHAnsi" w:cstheme="minorHAnsi"/>
          <w:sz w:val="22"/>
          <w:szCs w:val="22"/>
        </w:rPr>
        <w:t>, including but not limited to Program requirements, the FPP selection and review process and overall eligibility criteria.</w:t>
      </w:r>
    </w:p>
    <w:p w14:paraId="47521B8A"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ERA reserves the unqualified right to accept or reject any or all FPPs for any reason in ERA’s sole discretion. </w:t>
      </w:r>
    </w:p>
    <w:p w14:paraId="33F75C85" w14:textId="77777777" w:rsidR="00600A2C" w:rsidRDefault="00600A2C" w:rsidP="00C6091A">
      <w:pPr>
        <w:pStyle w:val="ListParagraph"/>
        <w:numPr>
          <w:ilvl w:val="0"/>
          <w:numId w:val="13"/>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The final decision with respect to project approval and funding rests solely with ERA. </w:t>
      </w:r>
    </w:p>
    <w:p w14:paraId="33A5168F" w14:textId="2C9935A8" w:rsidR="00600A2C" w:rsidRDefault="00600A2C" w:rsidP="00C6091A">
      <w:pPr>
        <w:pStyle w:val="ListParagraph"/>
        <w:numPr>
          <w:ilvl w:val="0"/>
          <w:numId w:val="13"/>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Proposals that do not comply with the requirements described in the </w:t>
      </w:r>
      <w:r w:rsidR="004A544E">
        <w:rPr>
          <w:rFonts w:asciiTheme="minorHAnsi" w:hAnsiTheme="minorHAnsi" w:cstheme="minorHAnsi"/>
          <w:color w:val="000000"/>
          <w:sz w:val="22"/>
          <w:szCs w:val="22"/>
        </w:rPr>
        <w:t>ETP</w:t>
      </w:r>
      <w:r>
        <w:rPr>
          <w:rFonts w:asciiTheme="minorHAnsi" w:hAnsiTheme="minorHAnsi" w:cstheme="minorHAnsi"/>
          <w:color w:val="000000"/>
          <w:sz w:val="22"/>
          <w:szCs w:val="22"/>
        </w:rPr>
        <w:t xml:space="preserve"> Guidelines document may be rejected in whole or in part or not considered by ERA. ERA reserves the unqualified right to accept or reject a non-compliant FPP. </w:t>
      </w:r>
    </w:p>
    <w:p w14:paraId="5F5F4749"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Acceptance of an FPP does not create any binding contract between ERA and the applicant. ERA shall not be obligated in any matter whatsoever to any applicant until a written funding agreement (a “Contribution Agreement”) between ERA and the Lead Applicant Organization has been duly executed.</w:t>
      </w:r>
    </w:p>
    <w:p w14:paraId="653EA577"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Neither ERA nor any of ERA’s affiliates will have any liability whatsoever to you, the </w:t>
      </w:r>
      <w:proofErr w:type="gramStart"/>
      <w:r>
        <w:rPr>
          <w:rFonts w:asciiTheme="minorHAnsi" w:hAnsiTheme="minorHAnsi" w:cstheme="minorHAnsi"/>
          <w:sz w:val="22"/>
          <w:szCs w:val="22"/>
        </w:rPr>
        <w:t>applicant</w:t>
      </w:r>
      <w:proofErr w:type="gramEnd"/>
      <w:r>
        <w:rPr>
          <w:rFonts w:asciiTheme="minorHAnsi" w:hAnsiTheme="minorHAnsi" w:cstheme="minorHAnsi"/>
          <w:sz w:val="22"/>
          <w:szCs w:val="22"/>
        </w:rPr>
        <w:t xml:space="preserve"> or any Project Partners, or any of them, in connection with this FPP or the Program generally.</w:t>
      </w:r>
    </w:p>
    <w:p w14:paraId="2F5EC04A"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You, the </w:t>
      </w:r>
      <w:proofErr w:type="gramStart"/>
      <w:r>
        <w:rPr>
          <w:rFonts w:asciiTheme="minorHAnsi" w:hAnsiTheme="minorHAnsi" w:cstheme="minorHAnsi"/>
          <w:sz w:val="22"/>
          <w:szCs w:val="22"/>
        </w:rPr>
        <w:t>applicant</w:t>
      </w:r>
      <w:proofErr w:type="gramEnd"/>
      <w:r>
        <w:rPr>
          <w:rFonts w:asciiTheme="minorHAnsi" w:hAnsiTheme="minorHAnsi" w:cstheme="minorHAnsi"/>
          <w:sz w:val="22"/>
          <w:szCs w:val="22"/>
        </w:rPr>
        <w:t xml:space="preserve"> and any Project Partners will not make a claim against ERA or any ERA affiliate for any reason whatsoever or howsoever relating to this FPP or the Program generally. You and any Project Partners are undertaking the expenditures required to prepare and submit an FPP entirely at your own risk, and you waive any right and release ERA and all ERA affiliates from any demands, liability, claim or recovery for costs, expenses, or damages incurred whatsoever or howsoever arising out of or relating to this FPP or the Program, whether such right or claim arises in contract, negligence or otherwise.</w:t>
      </w:r>
    </w:p>
    <w:p w14:paraId="6103AC99"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ERA takes no responsibility for the accuracy of the information supplied during the proposal process by ERA or any ERA affiliate.</w:t>
      </w:r>
    </w:p>
    <w:p w14:paraId="650161FD"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The applicant has </w:t>
      </w:r>
      <w:r w:rsidRPr="008E52FA">
        <w:rPr>
          <w:rFonts w:asciiTheme="minorHAnsi" w:hAnsiTheme="minorHAnsi" w:cstheme="minorHAnsi"/>
          <w:sz w:val="22"/>
          <w:szCs w:val="22"/>
        </w:rPr>
        <w:t>reviewed the Guidelines and Proposal Instructions</w:t>
      </w:r>
      <w:r>
        <w:rPr>
          <w:rFonts w:asciiTheme="minorHAnsi" w:hAnsiTheme="minorHAnsi" w:cstheme="minorHAnsi"/>
          <w:sz w:val="22"/>
          <w:szCs w:val="22"/>
        </w:rPr>
        <w:t xml:space="preserve"> and represents and warrants that all information contained in the FPP is complete, </w:t>
      </w:r>
      <w:proofErr w:type="gramStart"/>
      <w:r>
        <w:rPr>
          <w:rFonts w:asciiTheme="minorHAnsi" w:hAnsiTheme="minorHAnsi" w:cstheme="minorHAnsi"/>
          <w:sz w:val="22"/>
          <w:szCs w:val="22"/>
        </w:rPr>
        <w:t>true</w:t>
      </w:r>
      <w:proofErr w:type="gramEnd"/>
      <w:r>
        <w:rPr>
          <w:rFonts w:asciiTheme="minorHAnsi" w:hAnsiTheme="minorHAnsi" w:cstheme="minorHAnsi"/>
          <w:sz w:val="22"/>
          <w:szCs w:val="22"/>
        </w:rPr>
        <w:t xml:space="preserve"> and accurate.  </w:t>
      </w:r>
    </w:p>
    <w:p w14:paraId="01192325"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The applicant confirms that it meets the eligibility requirements to be a Lead Applicant and that any facility involved in the Project meets the requirements to be an Eligible Facility. </w:t>
      </w:r>
    </w:p>
    <w:p w14:paraId="3C65FC10" w14:textId="44F84E18" w:rsidR="00600A2C" w:rsidRPr="008E52FA"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The applicant </w:t>
      </w:r>
      <w:r w:rsidRPr="008E52FA">
        <w:rPr>
          <w:rFonts w:asciiTheme="minorHAnsi" w:hAnsiTheme="minorHAnsi" w:cstheme="minorHAnsi"/>
          <w:sz w:val="22"/>
          <w:szCs w:val="22"/>
        </w:rPr>
        <w:t xml:space="preserve">confirms that the proposed Project meets the eligibility requirements to be an </w:t>
      </w:r>
      <w:r w:rsidR="004A544E" w:rsidRPr="008E52FA">
        <w:rPr>
          <w:rFonts w:asciiTheme="minorHAnsi" w:hAnsiTheme="minorHAnsi" w:cstheme="minorHAnsi"/>
          <w:sz w:val="22"/>
          <w:szCs w:val="22"/>
        </w:rPr>
        <w:t>ETP</w:t>
      </w:r>
      <w:r w:rsidRPr="008E52FA">
        <w:rPr>
          <w:rFonts w:asciiTheme="minorHAnsi" w:hAnsiTheme="minorHAnsi" w:cstheme="minorHAnsi"/>
          <w:sz w:val="22"/>
          <w:szCs w:val="22"/>
        </w:rPr>
        <w:t xml:space="preserve"> Project.</w:t>
      </w:r>
    </w:p>
    <w:p w14:paraId="2F83BF71"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The applicant has obtained or will have obtained all rights, permits, licenses and authorizations required to carry out the Project in the Eligible Facility.</w:t>
      </w:r>
    </w:p>
    <w:p w14:paraId="6C5417E2" w14:textId="77777777" w:rsidR="00600A2C" w:rsidRDefault="00600A2C" w:rsidP="00C6091A">
      <w:pPr>
        <w:pStyle w:val="ListParagraph"/>
        <w:numPr>
          <w:ilvl w:val="0"/>
          <w:numId w:val="13"/>
        </w:numPr>
        <w:spacing w:after="160" w:line="256" w:lineRule="auto"/>
        <w:rPr>
          <w:rFonts w:asciiTheme="minorHAnsi" w:hAnsiTheme="minorHAnsi" w:cstheme="minorHAnsi"/>
          <w:sz w:val="22"/>
          <w:szCs w:val="22"/>
        </w:rPr>
      </w:pPr>
      <w:r>
        <w:rPr>
          <w:rFonts w:asciiTheme="minorHAnsi" w:hAnsiTheme="minorHAnsi" w:cstheme="minorHAnsi"/>
          <w:sz w:val="22"/>
          <w:szCs w:val="22"/>
        </w:rPr>
        <w:t xml:space="preserve">If the applicant is not the owner of the Eligible Facility, then it has obtained the owner’s consent to carry out the Project within the Eligible Facility. </w:t>
      </w:r>
    </w:p>
    <w:p w14:paraId="71251E07" w14:textId="77777777" w:rsidR="00600A2C" w:rsidRDefault="00600A2C" w:rsidP="00600A2C">
      <w:pPr>
        <w:rPr>
          <w:rFonts w:asciiTheme="minorHAnsi" w:eastAsia="MS Mincho" w:hAnsiTheme="minorHAnsi" w:cstheme="minorHAnsi"/>
          <w:sz w:val="22"/>
          <w:szCs w:val="22"/>
          <w:lang w:val="en-CA"/>
        </w:rPr>
      </w:pPr>
      <w:r>
        <w:rPr>
          <w:rFonts w:asciiTheme="minorHAnsi" w:eastAsia="MS Mincho" w:hAnsiTheme="minorHAnsi" w:cstheme="minorHAnsi"/>
          <w:sz w:val="22"/>
          <w:szCs w:val="22"/>
          <w:lang w:val="en-CA"/>
        </w:rPr>
        <w:br w:type="page"/>
      </w:r>
    </w:p>
    <w:p w14:paraId="37FDE628" w14:textId="5E9769F0" w:rsidR="00600A2C" w:rsidRDefault="00600A2C" w:rsidP="009D673B">
      <w:pPr>
        <w:pStyle w:val="IB-Heading1"/>
        <w:spacing w:before="0" w:after="40"/>
        <w:ind w:left="-284" w:right="-420"/>
      </w:pPr>
      <w:r>
        <w:lastRenderedPageBreak/>
        <w:t xml:space="preserve">Appendix </w:t>
      </w:r>
      <w:r w:rsidR="00AB6B16">
        <w:t>B</w:t>
      </w:r>
      <w:r>
        <w:t>: Partner Acknowledgement Form</w:t>
      </w:r>
    </w:p>
    <w:p w14:paraId="665E14DE" w14:textId="592A5D50" w:rsidR="007820A0" w:rsidRPr="009D673B" w:rsidRDefault="007820A0" w:rsidP="009D673B">
      <w:pPr>
        <w:pStyle w:val="paragraph"/>
        <w:spacing w:before="0" w:beforeAutospacing="0" w:after="0" w:afterAutospacing="0"/>
        <w:ind w:left="-284" w:right="-421"/>
        <w:textAlignment w:val="baseline"/>
        <w:rPr>
          <w:rFonts w:ascii="Calibri" w:hAnsi="Calibri" w:cs="Calibri"/>
          <w:sz w:val="22"/>
          <w:szCs w:val="22"/>
        </w:rPr>
      </w:pPr>
      <w:r>
        <w:rPr>
          <w:rStyle w:val="normaltextrun"/>
          <w:rFonts w:ascii="Calibri" w:hAnsi="Calibri" w:cs="Calibri"/>
          <w:sz w:val="22"/>
          <w:szCs w:val="22"/>
        </w:rPr>
        <w:t>This form is to be signed by the Lead Applicant and all Project Partners as a funding requirement under</w:t>
      </w:r>
      <w:r w:rsidR="009D673B">
        <w:rPr>
          <w:rStyle w:val="normaltextrun"/>
          <w:rFonts w:ascii="Calibri" w:hAnsi="Calibri" w:cs="Calibri"/>
          <w:sz w:val="22"/>
          <w:szCs w:val="22"/>
        </w:rPr>
        <w:t xml:space="preserve"> </w:t>
      </w:r>
      <w:r>
        <w:rPr>
          <w:rStyle w:val="normaltextrun"/>
          <w:rFonts w:ascii="Calibri" w:hAnsi="Calibri" w:cs="Calibri"/>
          <w:sz w:val="22"/>
          <w:szCs w:val="22"/>
        </w:rPr>
        <w:t>Emissions Reduction Alberta’s (ERA) Energy Savings for Business (ESB) </w:t>
      </w:r>
      <w:r w:rsidR="004A544E">
        <w:rPr>
          <w:rStyle w:val="normaltextrun"/>
          <w:rFonts w:ascii="Calibri" w:hAnsi="Calibri" w:cs="Calibri"/>
          <w:sz w:val="22"/>
          <w:szCs w:val="22"/>
        </w:rPr>
        <w:t>Expanded Technologies Pilot</w:t>
      </w:r>
      <w:r>
        <w:rPr>
          <w:rStyle w:val="normaltextrun"/>
          <w:rFonts w:ascii="Calibri" w:hAnsi="Calibri" w:cs="Calibri"/>
          <w:sz w:val="22"/>
          <w:szCs w:val="22"/>
        </w:rPr>
        <w:t> (</w:t>
      </w:r>
      <w:r w:rsidR="004A544E">
        <w:rPr>
          <w:rStyle w:val="normaltextrun"/>
          <w:rFonts w:ascii="Calibri" w:hAnsi="Calibri" w:cs="Calibri"/>
          <w:sz w:val="22"/>
          <w:szCs w:val="22"/>
        </w:rPr>
        <w:t>ETP</w:t>
      </w:r>
      <w:r>
        <w:rPr>
          <w:rStyle w:val="normaltextrun"/>
          <w:rFonts w:ascii="Calibri" w:hAnsi="Calibri" w:cs="Calibri"/>
          <w:sz w:val="22"/>
          <w:szCs w:val="22"/>
        </w:rPr>
        <w:t>). Please review the terms and conditions below to ensure you understand the roles and</w:t>
      </w:r>
      <w:r w:rsidR="002C7D5F">
        <w:rPr>
          <w:rStyle w:val="normaltextrun"/>
          <w:rFonts w:ascii="Calibri" w:hAnsi="Calibri" w:cs="Calibri"/>
          <w:sz w:val="22"/>
          <w:szCs w:val="22"/>
        </w:rPr>
        <w:t xml:space="preserve"> </w:t>
      </w:r>
      <w:r>
        <w:rPr>
          <w:rStyle w:val="normaltextrun"/>
          <w:rFonts w:ascii="Calibri" w:hAnsi="Calibri" w:cs="Calibri"/>
          <w:sz w:val="22"/>
          <w:szCs w:val="22"/>
        </w:rPr>
        <w:t>requirements applicable to the Lead Applicant and the Project Partner</w:t>
      </w:r>
      <w:r w:rsidR="00CC1B37">
        <w:rPr>
          <w:rStyle w:val="normaltextrun"/>
          <w:rFonts w:ascii="Calibri" w:hAnsi="Calibri" w:cs="Calibri"/>
          <w:sz w:val="22"/>
          <w:szCs w:val="22"/>
        </w:rPr>
        <w:t>(s)</w:t>
      </w:r>
      <w:r>
        <w:rPr>
          <w:rStyle w:val="normaltextrun"/>
          <w:rFonts w:ascii="Calibri" w:hAnsi="Calibri" w:cs="Calibri"/>
          <w:sz w:val="22"/>
          <w:szCs w:val="22"/>
        </w:rPr>
        <w:t>. </w:t>
      </w:r>
      <w:r>
        <w:rPr>
          <w:rStyle w:val="eop"/>
          <w:rFonts w:ascii="Calibri" w:hAnsi="Calibri" w:cs="Calibri"/>
          <w:sz w:val="22"/>
          <w:szCs w:val="22"/>
        </w:rPr>
        <w:t> </w:t>
      </w:r>
    </w:p>
    <w:p w14:paraId="4253851B" w14:textId="77777777" w:rsidR="007820A0" w:rsidRPr="006C69EE" w:rsidRDefault="007820A0" w:rsidP="009D673B">
      <w:pPr>
        <w:pStyle w:val="paragraph"/>
        <w:spacing w:before="120" w:beforeAutospacing="0" w:after="40" w:afterAutospacing="0"/>
        <w:ind w:left="-284" w:right="-420"/>
        <w:textAlignment w:val="baseline"/>
        <w:rPr>
          <w:rStyle w:val="normaltextrun"/>
          <w:rFonts w:ascii="Calibri" w:hAnsi="Calibri" w:cs="Calibri"/>
        </w:rPr>
      </w:pPr>
      <w:r w:rsidRPr="007820A0">
        <w:rPr>
          <w:rStyle w:val="normaltextrun"/>
          <w:rFonts w:ascii="Calibri" w:hAnsi="Calibri" w:cs="Calibri"/>
          <w:b/>
          <w:bCs/>
          <w:color w:val="048041"/>
        </w:rPr>
        <w:t>Definitions</w:t>
      </w:r>
      <w:r w:rsidRPr="006C69EE">
        <w:rPr>
          <w:rStyle w:val="normaltextrun"/>
        </w:rPr>
        <w:t> </w:t>
      </w:r>
    </w:p>
    <w:p w14:paraId="19262B56" w14:textId="77777777" w:rsidR="007820A0" w:rsidRDefault="007820A0" w:rsidP="009D673B">
      <w:pPr>
        <w:pStyle w:val="paragraph"/>
        <w:spacing w:before="0" w:beforeAutospacing="0" w:after="0" w:afterAutospacing="0"/>
        <w:ind w:left="-284" w:right="-421"/>
        <w:textAlignment w:val="baseline"/>
        <w:rPr>
          <w:rFonts w:ascii="Segoe UI" w:hAnsi="Segoe UI" w:cs="Segoe UI"/>
          <w:sz w:val="18"/>
          <w:szCs w:val="18"/>
        </w:rPr>
      </w:pPr>
      <w:r>
        <w:rPr>
          <w:rStyle w:val="normaltextrun"/>
          <w:rFonts w:ascii="Calibri" w:hAnsi="Calibri" w:cs="Calibri"/>
          <w:b/>
          <w:bCs/>
          <w:sz w:val="22"/>
          <w:szCs w:val="22"/>
        </w:rPr>
        <w:t>Lead Applicant:</w:t>
      </w:r>
      <w:r>
        <w:rPr>
          <w:rStyle w:val="normaltextrun"/>
          <w:rFonts w:ascii="Calibri" w:hAnsi="Calibri" w:cs="Calibri"/>
          <w:sz w:val="22"/>
          <w:szCs w:val="22"/>
        </w:rPr>
        <w:t> designated as the primary point of contact for the project and will be the sole signatory for the funding agreement.</w:t>
      </w:r>
      <w:r>
        <w:rPr>
          <w:rStyle w:val="eop"/>
          <w:rFonts w:ascii="Calibri" w:hAnsi="Calibri" w:cs="Calibri"/>
          <w:sz w:val="22"/>
          <w:szCs w:val="22"/>
        </w:rPr>
        <w:t> </w:t>
      </w:r>
    </w:p>
    <w:p w14:paraId="2D51C105" w14:textId="77777777" w:rsidR="002C7D5F" w:rsidRDefault="007820A0" w:rsidP="009D673B">
      <w:pPr>
        <w:pStyle w:val="paragraph"/>
        <w:spacing w:before="0" w:beforeAutospacing="0" w:after="0" w:afterAutospacing="0"/>
        <w:ind w:left="-284" w:right="-421"/>
        <w:textAlignment w:val="baseline"/>
        <w:rPr>
          <w:rStyle w:val="normaltextrun"/>
          <w:rFonts w:ascii="Calibri" w:hAnsi="Calibri" w:cs="Calibri"/>
          <w:sz w:val="22"/>
          <w:szCs w:val="22"/>
        </w:rPr>
      </w:pPr>
      <w:r>
        <w:rPr>
          <w:rStyle w:val="normaltextrun"/>
          <w:rFonts w:ascii="Calibri" w:hAnsi="Calibri" w:cs="Calibri"/>
          <w:b/>
          <w:bCs/>
          <w:sz w:val="22"/>
          <w:szCs w:val="22"/>
        </w:rPr>
        <w:t>Partner:</w:t>
      </w:r>
      <w:r>
        <w:rPr>
          <w:rStyle w:val="normaltextrun"/>
          <w:rFonts w:ascii="Calibri" w:hAnsi="Calibri" w:cs="Calibri"/>
          <w:sz w:val="22"/>
          <w:szCs w:val="22"/>
        </w:rPr>
        <w:t> any partner to the Lead Applicant including technology developers, </w:t>
      </w:r>
      <w:proofErr w:type="gramStart"/>
      <w:r>
        <w:rPr>
          <w:rStyle w:val="normaltextrun"/>
          <w:rFonts w:ascii="Calibri" w:hAnsi="Calibri" w:cs="Calibri"/>
          <w:sz w:val="22"/>
          <w:szCs w:val="22"/>
        </w:rPr>
        <w:t>product</w:t>
      </w:r>
      <w:proofErr w:type="gramEnd"/>
      <w:r>
        <w:rPr>
          <w:rStyle w:val="normaltextrun"/>
          <w:rFonts w:ascii="Calibri" w:hAnsi="Calibri" w:cs="Calibri"/>
          <w:sz w:val="22"/>
          <w:szCs w:val="22"/>
        </w:rPr>
        <w:t> and service providers </w:t>
      </w:r>
    </w:p>
    <w:p w14:paraId="68594381" w14:textId="7503C963" w:rsidR="007820A0" w:rsidRDefault="007820A0" w:rsidP="009D673B">
      <w:pPr>
        <w:pStyle w:val="paragraph"/>
        <w:spacing w:before="0" w:beforeAutospacing="0" w:after="0" w:afterAutospacing="0"/>
        <w:ind w:left="-284" w:right="-421"/>
        <w:textAlignment w:val="baseline"/>
        <w:rPr>
          <w:rFonts w:ascii="Segoe UI" w:hAnsi="Segoe UI" w:cs="Segoe UI"/>
          <w:sz w:val="18"/>
          <w:szCs w:val="18"/>
        </w:rPr>
      </w:pPr>
      <w:r>
        <w:rPr>
          <w:rStyle w:val="normaltextrun"/>
          <w:rFonts w:ascii="Calibri" w:hAnsi="Calibri" w:cs="Calibri"/>
          <w:sz w:val="22"/>
          <w:szCs w:val="22"/>
        </w:rPr>
        <w:t>(</w:t>
      </w:r>
      <w:proofErr w:type="gramStart"/>
      <w:r>
        <w:rPr>
          <w:rStyle w:val="normaltextrun"/>
          <w:rFonts w:ascii="Calibri" w:hAnsi="Calibri" w:cs="Calibri"/>
          <w:sz w:val="22"/>
          <w:szCs w:val="22"/>
        </w:rPr>
        <w:t>includes</w:t>
      </w:r>
      <w:proofErr w:type="gramEnd"/>
      <w:r>
        <w:rPr>
          <w:rStyle w:val="normaltextrun"/>
          <w:rFonts w:ascii="Calibri" w:hAnsi="Calibri" w:cs="Calibri"/>
          <w:sz w:val="22"/>
          <w:szCs w:val="22"/>
        </w:rPr>
        <w:t xml:space="preserve"> but not limited to equipment installers, engineering firms, and commercial energy auditors), facility owners and operators, and others.</w:t>
      </w:r>
      <w:r>
        <w:rPr>
          <w:rStyle w:val="eop"/>
          <w:rFonts w:ascii="Calibri" w:hAnsi="Calibri" w:cs="Calibri"/>
          <w:sz w:val="22"/>
          <w:szCs w:val="22"/>
        </w:rPr>
        <w:t> </w:t>
      </w:r>
    </w:p>
    <w:p w14:paraId="437F8DB8" w14:textId="77777777" w:rsidR="007820A0" w:rsidRPr="007820A0" w:rsidRDefault="007820A0" w:rsidP="009D673B">
      <w:pPr>
        <w:pStyle w:val="paragraph"/>
        <w:spacing w:before="120" w:beforeAutospacing="0" w:after="40" w:afterAutospacing="0"/>
        <w:ind w:left="-284" w:right="-420"/>
        <w:textAlignment w:val="baseline"/>
        <w:rPr>
          <w:rFonts w:ascii="Segoe UI" w:hAnsi="Segoe UI" w:cs="Segoe UI"/>
          <w:sz w:val="16"/>
          <w:szCs w:val="16"/>
        </w:rPr>
      </w:pPr>
      <w:r w:rsidRPr="007820A0">
        <w:rPr>
          <w:rStyle w:val="normaltextrun"/>
          <w:rFonts w:ascii="Calibri" w:hAnsi="Calibri" w:cs="Calibri"/>
          <w:b/>
          <w:bCs/>
          <w:color w:val="048041"/>
        </w:rPr>
        <w:t>Acknowledgments </w:t>
      </w:r>
      <w:r w:rsidRPr="007820A0">
        <w:rPr>
          <w:rStyle w:val="eop"/>
          <w:rFonts w:ascii="Calibri" w:hAnsi="Calibri" w:cs="Calibri"/>
          <w:color w:val="048041"/>
        </w:rPr>
        <w:t> </w:t>
      </w:r>
    </w:p>
    <w:p w14:paraId="0F6CAE3A" w14:textId="77777777" w:rsidR="007820A0" w:rsidRDefault="007820A0" w:rsidP="009D673B">
      <w:pPr>
        <w:pStyle w:val="paragraph"/>
        <w:spacing w:before="0" w:beforeAutospacing="0" w:after="0" w:afterAutospacing="0"/>
        <w:ind w:left="-284" w:right="-421"/>
        <w:textAlignment w:val="baseline"/>
        <w:rPr>
          <w:rFonts w:ascii="Segoe UI" w:hAnsi="Segoe UI" w:cs="Segoe UI"/>
          <w:sz w:val="18"/>
          <w:szCs w:val="18"/>
        </w:rPr>
      </w:pPr>
      <w:r>
        <w:rPr>
          <w:rStyle w:val="normaltextrun"/>
          <w:rFonts w:ascii="Calibri" w:hAnsi="Calibri" w:cs="Calibri"/>
          <w:color w:val="000000"/>
          <w:sz w:val="22"/>
          <w:szCs w:val="22"/>
        </w:rPr>
        <w:t>By signing this, the Project Partner acknowledges and agrees as follows:</w:t>
      </w:r>
      <w:r>
        <w:rPr>
          <w:rStyle w:val="eop"/>
          <w:rFonts w:ascii="Calibri" w:hAnsi="Calibri" w:cs="Calibri"/>
          <w:color w:val="000000"/>
          <w:sz w:val="22"/>
          <w:szCs w:val="22"/>
        </w:rPr>
        <w:t> </w:t>
      </w:r>
    </w:p>
    <w:p w14:paraId="5764AD80" w14:textId="1790A33E" w:rsidR="007820A0" w:rsidRDefault="007820A0" w:rsidP="002C7D5F">
      <w:pPr>
        <w:pStyle w:val="paragraph"/>
        <w:numPr>
          <w:ilvl w:val="0"/>
          <w:numId w:val="14"/>
        </w:numPr>
        <w:spacing w:before="0" w:beforeAutospacing="0" w:after="0" w:afterAutospacing="0"/>
        <w:ind w:left="567" w:right="-421"/>
        <w:textAlignment w:val="baseline"/>
        <w:rPr>
          <w:rFonts w:ascii="Calibri" w:hAnsi="Calibri" w:cs="Calibri"/>
          <w:sz w:val="22"/>
          <w:szCs w:val="22"/>
        </w:rPr>
      </w:pPr>
      <w:r>
        <w:rPr>
          <w:rStyle w:val="normaltextrun"/>
          <w:rFonts w:ascii="Calibri" w:hAnsi="Calibri" w:cs="Calibri"/>
          <w:sz w:val="22"/>
          <w:szCs w:val="22"/>
        </w:rPr>
        <w:t xml:space="preserve">ERA or its agents may contact the Project Partner at any time to administer </w:t>
      </w:r>
      <w:r w:rsidR="004A544E">
        <w:rPr>
          <w:rStyle w:val="normaltextrun"/>
          <w:rFonts w:ascii="Calibri" w:hAnsi="Calibri" w:cs="Calibri"/>
          <w:sz w:val="22"/>
          <w:szCs w:val="22"/>
        </w:rPr>
        <w:t>ETP</w:t>
      </w:r>
      <w:r>
        <w:rPr>
          <w:rStyle w:val="normaltextrun"/>
          <w:rFonts w:ascii="Calibri" w:hAnsi="Calibri" w:cs="Calibri"/>
          <w:sz w:val="22"/>
          <w:szCs w:val="22"/>
        </w:rPr>
        <w:t xml:space="preserve"> and request additional details/records at any </w:t>
      </w:r>
      <w:proofErr w:type="gramStart"/>
      <w:r>
        <w:rPr>
          <w:rStyle w:val="normaltextrun"/>
          <w:rFonts w:ascii="Calibri" w:hAnsi="Calibri" w:cs="Calibri"/>
          <w:sz w:val="22"/>
          <w:szCs w:val="22"/>
        </w:rPr>
        <w:t>time;</w:t>
      </w:r>
      <w:proofErr w:type="gramEnd"/>
      <w:r>
        <w:rPr>
          <w:rStyle w:val="eop"/>
          <w:rFonts w:ascii="Calibri" w:hAnsi="Calibri" w:cs="Calibri"/>
          <w:sz w:val="22"/>
          <w:szCs w:val="22"/>
        </w:rPr>
        <w:t> </w:t>
      </w:r>
    </w:p>
    <w:p w14:paraId="4C60FDD0" w14:textId="1F932569" w:rsidR="007820A0" w:rsidRDefault="007820A0" w:rsidP="002C7D5F">
      <w:pPr>
        <w:pStyle w:val="paragraph"/>
        <w:numPr>
          <w:ilvl w:val="0"/>
          <w:numId w:val="14"/>
        </w:numPr>
        <w:spacing w:before="0" w:beforeAutospacing="0" w:after="0" w:afterAutospacing="0"/>
        <w:ind w:left="567" w:right="-421"/>
        <w:textAlignment w:val="baseline"/>
        <w:rPr>
          <w:rFonts w:ascii="Calibri" w:hAnsi="Calibri" w:cs="Calibri"/>
          <w:sz w:val="22"/>
          <w:szCs w:val="22"/>
        </w:rPr>
      </w:pPr>
      <w:r>
        <w:rPr>
          <w:rStyle w:val="normaltextrun"/>
          <w:rFonts w:ascii="Calibri" w:hAnsi="Calibri" w:cs="Calibri"/>
          <w:sz w:val="22"/>
          <w:szCs w:val="22"/>
        </w:rPr>
        <w:t xml:space="preserve">Upon reasonable notice, ERA or its agents may access any equipment or site owned or operated by the Project Partner for the ‎purposes of </w:t>
      </w:r>
      <w:r w:rsidR="004A544E">
        <w:rPr>
          <w:rStyle w:val="normaltextrun"/>
          <w:rFonts w:ascii="Calibri" w:hAnsi="Calibri" w:cs="Calibri"/>
          <w:sz w:val="22"/>
          <w:szCs w:val="22"/>
        </w:rPr>
        <w:t>ETP</w:t>
      </w:r>
      <w:r>
        <w:rPr>
          <w:rStyle w:val="normaltextrun"/>
          <w:rFonts w:ascii="Calibri" w:hAnsi="Calibri" w:cs="Calibri"/>
          <w:sz w:val="22"/>
          <w:szCs w:val="22"/>
        </w:rPr>
        <w:t> </w:t>
      </w:r>
      <w:proofErr w:type="gramStart"/>
      <w:r>
        <w:rPr>
          <w:rStyle w:val="normaltextrun"/>
          <w:rFonts w:ascii="Calibri" w:hAnsi="Calibri" w:cs="Calibri"/>
          <w:sz w:val="22"/>
          <w:szCs w:val="22"/>
        </w:rPr>
        <w:t>verification;</w:t>
      </w:r>
      <w:proofErr w:type="gramEnd"/>
      <w:r>
        <w:rPr>
          <w:rStyle w:val="eop"/>
          <w:rFonts w:ascii="Calibri" w:hAnsi="Calibri" w:cs="Calibri"/>
          <w:sz w:val="22"/>
          <w:szCs w:val="22"/>
        </w:rPr>
        <w:t> </w:t>
      </w:r>
    </w:p>
    <w:p w14:paraId="3FF5E722" w14:textId="62E18565" w:rsidR="007820A0" w:rsidRDefault="007820A0" w:rsidP="002C7D5F">
      <w:pPr>
        <w:pStyle w:val="paragraph"/>
        <w:numPr>
          <w:ilvl w:val="0"/>
          <w:numId w:val="14"/>
        </w:numPr>
        <w:spacing w:before="0" w:beforeAutospacing="0" w:after="0" w:afterAutospacing="0"/>
        <w:ind w:left="567" w:right="-421"/>
        <w:textAlignment w:val="baseline"/>
        <w:rPr>
          <w:rFonts w:ascii="Calibri" w:hAnsi="Calibri" w:cs="Calibri"/>
          <w:sz w:val="22"/>
          <w:szCs w:val="22"/>
        </w:rPr>
      </w:pPr>
      <w:r>
        <w:rPr>
          <w:rStyle w:val="normaltextrun"/>
          <w:rFonts w:ascii="Calibri" w:hAnsi="Calibri" w:cs="Calibri"/>
          <w:sz w:val="22"/>
          <w:szCs w:val="22"/>
        </w:rPr>
        <w:t>‎ The Lead Applicant is the primary point of contact with ERA and the sole counterparty to th</w:t>
      </w:r>
      <w:r w:rsidR="009D673B">
        <w:rPr>
          <w:rStyle w:val="normaltextrun"/>
          <w:rFonts w:ascii="Calibri" w:hAnsi="Calibri" w:cs="Calibri"/>
          <w:sz w:val="22"/>
          <w:szCs w:val="22"/>
        </w:rPr>
        <w:t xml:space="preserve">e </w:t>
      </w:r>
      <w:r>
        <w:rPr>
          <w:rStyle w:val="normaltextrun"/>
          <w:rFonts w:ascii="Calibri" w:hAnsi="Calibri" w:cs="Calibri"/>
          <w:sz w:val="22"/>
          <w:szCs w:val="22"/>
        </w:rPr>
        <w:t xml:space="preserve">Contribution Agreement and notwithstanding the foregoing, the Project Partner agrees to comply with all terms and conditions required of Project Partners contained in the </w:t>
      </w:r>
      <w:r w:rsidR="004A544E">
        <w:rPr>
          <w:rStyle w:val="normaltextrun"/>
          <w:rFonts w:ascii="Calibri" w:hAnsi="Calibri" w:cs="Calibri"/>
          <w:sz w:val="22"/>
          <w:szCs w:val="22"/>
        </w:rPr>
        <w:t>ETP</w:t>
      </w:r>
      <w:r>
        <w:rPr>
          <w:rStyle w:val="normaltextrun"/>
          <w:rFonts w:ascii="Calibri" w:hAnsi="Calibri" w:cs="Calibri"/>
          <w:sz w:val="22"/>
          <w:szCs w:val="22"/>
        </w:rPr>
        <w:t xml:space="preserve"> Guidelines or the Contribution Agreement, as applicable. Further, the Project Partner confirms that they have received a copy of the </w:t>
      </w:r>
      <w:r w:rsidR="004A544E">
        <w:rPr>
          <w:rStyle w:val="normaltextrun"/>
          <w:rFonts w:ascii="Calibri" w:hAnsi="Calibri" w:cs="Calibri"/>
          <w:sz w:val="22"/>
          <w:szCs w:val="22"/>
        </w:rPr>
        <w:t>ETP</w:t>
      </w:r>
      <w:r>
        <w:rPr>
          <w:rStyle w:val="normaltextrun"/>
          <w:rFonts w:ascii="Calibri" w:hAnsi="Calibri" w:cs="Calibri"/>
          <w:sz w:val="22"/>
          <w:szCs w:val="22"/>
        </w:rPr>
        <w:t xml:space="preserve"> Guidelines and the Contribution Agreement and understands their obligations </w:t>
      </w:r>
      <w:proofErr w:type="gramStart"/>
      <w:r>
        <w:rPr>
          <w:rStyle w:val="normaltextrun"/>
          <w:rFonts w:ascii="Calibri" w:hAnsi="Calibri" w:cs="Calibri"/>
          <w:sz w:val="22"/>
          <w:szCs w:val="22"/>
        </w:rPr>
        <w:t>thereunder;</w:t>
      </w:r>
      <w:proofErr w:type="gramEnd"/>
      <w:r>
        <w:rPr>
          <w:rStyle w:val="eop"/>
          <w:rFonts w:ascii="Calibri" w:hAnsi="Calibri" w:cs="Calibri"/>
          <w:sz w:val="22"/>
          <w:szCs w:val="22"/>
        </w:rPr>
        <w:t> </w:t>
      </w:r>
    </w:p>
    <w:p w14:paraId="57B0E3A2" w14:textId="77777777" w:rsidR="007820A0" w:rsidRDefault="007820A0" w:rsidP="002C7D5F">
      <w:pPr>
        <w:pStyle w:val="paragraph"/>
        <w:numPr>
          <w:ilvl w:val="0"/>
          <w:numId w:val="14"/>
        </w:numPr>
        <w:spacing w:before="0" w:beforeAutospacing="0" w:after="0" w:afterAutospacing="0"/>
        <w:ind w:left="567" w:right="-421"/>
        <w:textAlignment w:val="baseline"/>
        <w:rPr>
          <w:rFonts w:ascii="Calibri" w:hAnsi="Calibri" w:cs="Calibri"/>
          <w:sz w:val="22"/>
          <w:szCs w:val="22"/>
        </w:rPr>
      </w:pPr>
      <w:r>
        <w:rPr>
          <w:rStyle w:val="normaltextrun"/>
          <w:rFonts w:ascii="Calibri" w:hAnsi="Calibri" w:cs="Calibri"/>
          <w:sz w:val="22"/>
          <w:szCs w:val="22"/>
        </w:rPr>
        <w:t>Unless otherwise agreed to by ERA in writing, all Program funding will be delivered directly to the Lead Applicant as the sole counterparty to the Contribution Agreement and ERA is in no way liable to the Project Partner for any action taken under the Program; and</w:t>
      </w:r>
      <w:r>
        <w:rPr>
          <w:rStyle w:val="eop"/>
          <w:rFonts w:ascii="Calibri" w:hAnsi="Calibri" w:cs="Calibri"/>
          <w:sz w:val="22"/>
          <w:szCs w:val="22"/>
        </w:rPr>
        <w:t> </w:t>
      </w:r>
    </w:p>
    <w:p w14:paraId="3819A75A" w14:textId="1CB7DD92" w:rsidR="007820A0" w:rsidRDefault="007820A0" w:rsidP="002C7D5F">
      <w:pPr>
        <w:pStyle w:val="paragraph"/>
        <w:numPr>
          <w:ilvl w:val="0"/>
          <w:numId w:val="14"/>
        </w:numPr>
        <w:spacing w:before="0" w:beforeAutospacing="0" w:after="0" w:afterAutospacing="0"/>
        <w:ind w:left="567" w:right="-420" w:hanging="357"/>
        <w:textAlignment w:val="baseline"/>
        <w:rPr>
          <w:rFonts w:ascii="Calibri" w:hAnsi="Calibri" w:cs="Calibri"/>
          <w:sz w:val="22"/>
          <w:szCs w:val="22"/>
        </w:rPr>
      </w:pPr>
      <w:r>
        <w:rPr>
          <w:rStyle w:val="normaltextrun"/>
          <w:rFonts w:ascii="Calibri" w:hAnsi="Calibri" w:cs="Calibri"/>
          <w:sz w:val="22"/>
          <w:szCs w:val="22"/>
        </w:rPr>
        <w:t>ERA may publicly publish Program-related information including but not limited </w:t>
      </w:r>
      <w:proofErr w:type="gramStart"/>
      <w:r>
        <w:rPr>
          <w:rStyle w:val="normaltextrun"/>
          <w:rFonts w:ascii="Calibri" w:hAnsi="Calibri" w:cs="Calibri"/>
          <w:sz w:val="22"/>
          <w:szCs w:val="22"/>
        </w:rPr>
        <w:t>to:</w:t>
      </w:r>
      <w:proofErr w:type="gramEnd"/>
      <w:r>
        <w:rPr>
          <w:rStyle w:val="normaltextrun"/>
          <w:rFonts w:ascii="Calibri" w:hAnsi="Calibri" w:cs="Calibri"/>
          <w:sz w:val="22"/>
          <w:szCs w:val="22"/>
        </w:rPr>
        <w:t> the Project Partner’s name, the facility address involved in the Project, and Eligible Expense details, including th</w:t>
      </w:r>
      <w:r w:rsidR="002C7D5F">
        <w:rPr>
          <w:rStyle w:val="normaltextrun"/>
          <w:rFonts w:ascii="Calibri" w:hAnsi="Calibri" w:cs="Calibri"/>
          <w:sz w:val="22"/>
          <w:szCs w:val="22"/>
        </w:rPr>
        <w:t xml:space="preserve">e </w:t>
      </w:r>
      <w:r>
        <w:rPr>
          <w:rStyle w:val="normaltextrun"/>
          <w:rFonts w:ascii="Calibri" w:hAnsi="Calibri" w:cs="Calibri"/>
          <w:sz w:val="22"/>
          <w:szCs w:val="22"/>
        </w:rPr>
        <w:t>energy savings achieved as a result of the Project.‎</w:t>
      </w:r>
      <w:r>
        <w:rPr>
          <w:rStyle w:val="normaltextrun"/>
          <w:rFonts w:ascii="Calibri" w:hAnsi="Calibri" w:cs="Calibri"/>
          <w:b/>
          <w:bCs/>
          <w:color w:val="048041"/>
          <w:sz w:val="28"/>
          <w:szCs w:val="28"/>
        </w:rPr>
        <w:t> </w:t>
      </w:r>
      <w:r>
        <w:rPr>
          <w:rStyle w:val="eop"/>
          <w:rFonts w:ascii="Calibri" w:hAnsi="Calibri" w:cs="Calibri"/>
          <w:color w:val="048041"/>
          <w:sz w:val="28"/>
          <w:szCs w:val="28"/>
        </w:rPr>
        <w:t> </w:t>
      </w:r>
    </w:p>
    <w:p w14:paraId="4B35F7F1" w14:textId="2F0544B9" w:rsidR="007820A0" w:rsidRPr="007820A0" w:rsidRDefault="007820A0" w:rsidP="009D673B">
      <w:pPr>
        <w:pStyle w:val="paragraph"/>
        <w:spacing w:before="120" w:beforeAutospacing="0" w:after="40" w:afterAutospacing="0"/>
        <w:ind w:left="-284" w:right="-420"/>
        <w:textAlignment w:val="baseline"/>
        <w:rPr>
          <w:rFonts w:ascii="Segoe UI" w:hAnsi="Segoe UI" w:cs="Segoe UI"/>
          <w:sz w:val="16"/>
          <w:szCs w:val="16"/>
        </w:rPr>
      </w:pPr>
      <w:r w:rsidRPr="007820A0">
        <w:rPr>
          <w:rStyle w:val="normaltextrun"/>
          <w:rFonts w:ascii="Calibri" w:hAnsi="Calibri" w:cs="Calibri"/>
          <w:b/>
          <w:bCs/>
          <w:color w:val="048041"/>
        </w:rPr>
        <w:t>Representations, Covenants </w:t>
      </w:r>
      <w:r w:rsidR="00327438">
        <w:rPr>
          <w:rStyle w:val="normaltextrun"/>
          <w:rFonts w:ascii="Calibri" w:hAnsi="Calibri" w:cs="Calibri"/>
          <w:b/>
          <w:bCs/>
          <w:color w:val="048041"/>
        </w:rPr>
        <w:t>a</w:t>
      </w:r>
      <w:r w:rsidRPr="007820A0">
        <w:rPr>
          <w:rStyle w:val="normaltextrun"/>
          <w:rFonts w:ascii="Calibri" w:hAnsi="Calibri" w:cs="Calibri"/>
          <w:b/>
          <w:bCs/>
          <w:color w:val="048041"/>
        </w:rPr>
        <w:t>nd Warranties</w:t>
      </w:r>
      <w:r w:rsidRPr="007820A0">
        <w:rPr>
          <w:rStyle w:val="eop"/>
          <w:rFonts w:ascii="Calibri" w:hAnsi="Calibri" w:cs="Calibri"/>
          <w:color w:val="048041"/>
        </w:rPr>
        <w:t> </w:t>
      </w:r>
    </w:p>
    <w:p w14:paraId="7075C6FE" w14:textId="77777777" w:rsidR="007820A0" w:rsidRDefault="007820A0" w:rsidP="009D673B">
      <w:pPr>
        <w:pStyle w:val="paragraph"/>
        <w:spacing w:before="0" w:beforeAutospacing="0" w:after="0" w:afterAutospacing="0"/>
        <w:ind w:left="-284" w:right="-421"/>
        <w:textAlignment w:val="baseline"/>
        <w:rPr>
          <w:rFonts w:ascii="Segoe UI" w:hAnsi="Segoe UI" w:cs="Segoe UI"/>
          <w:sz w:val="18"/>
          <w:szCs w:val="18"/>
        </w:rPr>
      </w:pPr>
      <w:r>
        <w:rPr>
          <w:rStyle w:val="normaltextrun"/>
          <w:rFonts w:ascii="Calibri" w:hAnsi="Calibri" w:cs="Calibri"/>
          <w:color w:val="000000"/>
          <w:sz w:val="22"/>
          <w:szCs w:val="22"/>
        </w:rPr>
        <w:t>By signing this, the Project Partner represents, warrants and covenants as follows: </w:t>
      </w:r>
      <w:r>
        <w:rPr>
          <w:rStyle w:val="eop"/>
          <w:rFonts w:ascii="Calibri" w:hAnsi="Calibri" w:cs="Calibri"/>
          <w:color w:val="000000"/>
          <w:sz w:val="22"/>
          <w:szCs w:val="22"/>
        </w:rPr>
        <w:t> </w:t>
      </w:r>
    </w:p>
    <w:p w14:paraId="715FF46F" w14:textId="77777777" w:rsidR="007820A0" w:rsidRPr="002C7D5F" w:rsidRDefault="007820A0" w:rsidP="002C7D5F">
      <w:pPr>
        <w:pStyle w:val="paragraph"/>
        <w:numPr>
          <w:ilvl w:val="0"/>
          <w:numId w:val="18"/>
        </w:numPr>
        <w:spacing w:before="0" w:beforeAutospacing="0" w:after="0" w:afterAutospacing="0"/>
        <w:ind w:left="567" w:right="-421"/>
        <w:textAlignment w:val="baseline"/>
        <w:rPr>
          <w:rStyle w:val="normaltextrun"/>
          <w:rFonts w:ascii="Calibri" w:hAnsi="Calibri" w:cs="Calibri"/>
          <w:sz w:val="22"/>
          <w:szCs w:val="22"/>
        </w:rPr>
      </w:pPr>
      <w:r>
        <w:rPr>
          <w:rStyle w:val="normaltextrun"/>
          <w:rFonts w:ascii="Calibri" w:hAnsi="Calibri" w:cs="Calibri"/>
          <w:sz w:val="22"/>
          <w:szCs w:val="22"/>
        </w:rPr>
        <w:t>The authorized signatory has the authority to sign on behalf of and bind the Project </w:t>
      </w:r>
      <w:proofErr w:type="gramStart"/>
      <w:r>
        <w:rPr>
          <w:rStyle w:val="normaltextrun"/>
          <w:rFonts w:ascii="Calibri" w:hAnsi="Calibri" w:cs="Calibri"/>
          <w:sz w:val="22"/>
          <w:szCs w:val="22"/>
        </w:rPr>
        <w:t>Partner;</w:t>
      </w:r>
      <w:proofErr w:type="gramEnd"/>
      <w:r w:rsidRPr="002C7D5F">
        <w:rPr>
          <w:rStyle w:val="normaltextrun"/>
          <w:rFonts w:ascii="Calibri" w:hAnsi="Calibri" w:cs="Calibri"/>
          <w:sz w:val="22"/>
          <w:szCs w:val="22"/>
        </w:rPr>
        <w:t> </w:t>
      </w:r>
    </w:p>
    <w:p w14:paraId="09313167" w14:textId="77777777" w:rsidR="007820A0" w:rsidRPr="002C7D5F" w:rsidRDefault="007820A0" w:rsidP="002C7D5F">
      <w:pPr>
        <w:pStyle w:val="paragraph"/>
        <w:numPr>
          <w:ilvl w:val="0"/>
          <w:numId w:val="18"/>
        </w:numPr>
        <w:spacing w:before="0" w:beforeAutospacing="0" w:after="0" w:afterAutospacing="0"/>
        <w:ind w:left="567" w:right="-421"/>
        <w:textAlignment w:val="baseline"/>
        <w:rPr>
          <w:rStyle w:val="normaltextrun"/>
          <w:rFonts w:ascii="Calibri" w:hAnsi="Calibri" w:cs="Calibri"/>
          <w:sz w:val="22"/>
          <w:szCs w:val="22"/>
        </w:rPr>
      </w:pPr>
      <w:r>
        <w:rPr>
          <w:rStyle w:val="normaltextrun"/>
          <w:rFonts w:ascii="Calibri" w:hAnsi="Calibri" w:cs="Calibri"/>
          <w:sz w:val="22"/>
          <w:szCs w:val="22"/>
        </w:rPr>
        <w:t xml:space="preserve">Any information shared with ERA is accurate, </w:t>
      </w:r>
      <w:proofErr w:type="gramStart"/>
      <w:r>
        <w:rPr>
          <w:rStyle w:val="normaltextrun"/>
          <w:rFonts w:ascii="Calibri" w:hAnsi="Calibri" w:cs="Calibri"/>
          <w:sz w:val="22"/>
          <w:szCs w:val="22"/>
        </w:rPr>
        <w:t>true</w:t>
      </w:r>
      <w:proofErr w:type="gramEnd"/>
      <w:r>
        <w:rPr>
          <w:rStyle w:val="normaltextrun"/>
          <w:rFonts w:ascii="Calibri" w:hAnsi="Calibri" w:cs="Calibri"/>
          <w:sz w:val="22"/>
          <w:szCs w:val="22"/>
        </w:rPr>
        <w:t xml:space="preserve"> and complete at the time it is given and at all material times thereafter; and</w:t>
      </w:r>
      <w:r w:rsidRPr="002C7D5F">
        <w:rPr>
          <w:rStyle w:val="normaltextrun"/>
          <w:rFonts w:ascii="Calibri" w:hAnsi="Calibri" w:cs="Calibri"/>
          <w:sz w:val="22"/>
          <w:szCs w:val="22"/>
        </w:rPr>
        <w:t> </w:t>
      </w:r>
    </w:p>
    <w:p w14:paraId="68D6F31E" w14:textId="2CAF824D" w:rsidR="009D673B" w:rsidRDefault="007820A0" w:rsidP="009D673B">
      <w:pPr>
        <w:pStyle w:val="paragraph"/>
        <w:numPr>
          <w:ilvl w:val="0"/>
          <w:numId w:val="18"/>
        </w:numPr>
        <w:spacing w:before="0" w:beforeAutospacing="0" w:after="0" w:afterAutospacing="0"/>
        <w:ind w:left="567" w:right="-421"/>
        <w:textAlignment w:val="baseline"/>
        <w:rPr>
          <w:rStyle w:val="eop"/>
          <w:rFonts w:ascii="Calibri" w:hAnsi="Calibri" w:cs="Calibri"/>
          <w:sz w:val="22"/>
          <w:szCs w:val="22"/>
        </w:rPr>
      </w:pPr>
      <w:r>
        <w:rPr>
          <w:rStyle w:val="normaltextrun"/>
          <w:rFonts w:ascii="Calibri" w:hAnsi="Calibri" w:cs="Calibri"/>
          <w:sz w:val="22"/>
          <w:szCs w:val="22"/>
        </w:rPr>
        <w:t>At all times it will comply with all Program Guidelines and Contribution Agreement terms to ensure the Lead Applicant’s standing under the Program.</w:t>
      </w:r>
      <w:r>
        <w:rPr>
          <w:rStyle w:val="eop"/>
          <w:rFonts w:ascii="Calibri" w:hAnsi="Calibri" w:cs="Calibri"/>
          <w:sz w:val="22"/>
          <w:szCs w:val="22"/>
        </w:rPr>
        <w:t> </w:t>
      </w:r>
    </w:p>
    <w:p w14:paraId="376D12A7" w14:textId="77777777" w:rsidR="009D673B" w:rsidRPr="00BF0A56" w:rsidRDefault="009D673B" w:rsidP="009D673B">
      <w:pPr>
        <w:pStyle w:val="paragraph"/>
        <w:spacing w:before="0" w:beforeAutospacing="0" w:after="0" w:afterAutospacing="0"/>
        <w:ind w:right="-421"/>
        <w:textAlignment w:val="baseline"/>
        <w:rPr>
          <w:rStyle w:val="eop"/>
          <w:rFonts w:ascii="Calibri" w:hAnsi="Calibri" w:cs="Calibri"/>
          <w:sz w:val="22"/>
          <w:szCs w:val="22"/>
        </w:rPr>
      </w:pPr>
    </w:p>
    <w:tbl>
      <w:tblPr>
        <w:tblW w:w="10862" w:type="dxa"/>
        <w:tblInd w:w="-284" w:type="dxa"/>
        <w:tblCellMar>
          <w:left w:w="0" w:type="dxa"/>
          <w:right w:w="0" w:type="dxa"/>
        </w:tblCellMar>
        <w:tblLook w:val="04A0" w:firstRow="1" w:lastRow="0" w:firstColumn="1" w:lastColumn="0" w:noHBand="0" w:noVBand="1"/>
      </w:tblPr>
      <w:tblGrid>
        <w:gridCol w:w="2694"/>
        <w:gridCol w:w="2474"/>
        <w:gridCol w:w="141"/>
        <w:gridCol w:w="2810"/>
        <w:gridCol w:w="2743"/>
      </w:tblGrid>
      <w:tr w:rsidR="007535A0" w14:paraId="523F9EF6" w14:textId="7DD6E0B0" w:rsidTr="00AD0055">
        <w:trPr>
          <w:trHeight w:val="426"/>
        </w:trPr>
        <w:tc>
          <w:tcPr>
            <w:tcW w:w="5168" w:type="dxa"/>
            <w:gridSpan w:val="2"/>
            <w:shd w:val="clear" w:color="auto" w:fill="auto"/>
            <w:hideMark/>
          </w:tcPr>
          <w:p w14:paraId="5B52C473" w14:textId="07880AAB" w:rsidR="007535A0" w:rsidRDefault="007535A0" w:rsidP="007820A0">
            <w:pPr>
              <w:pStyle w:val="paragraph"/>
              <w:spacing w:before="0" w:beforeAutospacing="0" w:after="0" w:afterAutospacing="0"/>
              <w:textAlignment w:val="baseline"/>
            </w:pPr>
            <w:r>
              <w:rPr>
                <w:rStyle w:val="normaltextrun"/>
                <w:rFonts w:ascii="Calibri" w:hAnsi="Calibri" w:cs="Calibri"/>
                <w:b/>
                <w:bCs/>
                <w:sz w:val="22"/>
                <w:szCs w:val="22"/>
              </w:rPr>
              <w:t>LEAD APPLICANT</w:t>
            </w:r>
            <w:r w:rsidR="00373AC3">
              <w:rPr>
                <w:rStyle w:val="normaltextrun"/>
                <w:rFonts w:ascii="Calibri" w:hAnsi="Calibri" w:cs="Calibri"/>
                <w:b/>
                <w:bCs/>
                <w:sz w:val="22"/>
                <w:szCs w:val="22"/>
              </w:rPr>
              <w:t xml:space="preserve">: </w:t>
            </w:r>
            <w:r>
              <w:rPr>
                <w:rStyle w:val="normaltextrun"/>
                <w:rFonts w:ascii="Calibri" w:hAnsi="Calibri" w:cs="Calibri"/>
                <w:sz w:val="22"/>
                <w:szCs w:val="22"/>
              </w:rPr>
              <w:t>Company name</w:t>
            </w:r>
            <w:r>
              <w:rPr>
                <w:rStyle w:val="eop"/>
                <w:rFonts w:ascii="Calibri" w:hAnsi="Calibri" w:cs="Calibri"/>
                <w:sz w:val="22"/>
                <w:szCs w:val="22"/>
              </w:rPr>
              <w:t> </w:t>
            </w:r>
          </w:p>
          <w:p w14:paraId="11475BE7" w14:textId="77777777" w:rsidR="007535A0" w:rsidRDefault="007535A0" w:rsidP="007820A0">
            <w:pPr>
              <w:pStyle w:val="paragraph"/>
              <w:spacing w:before="0" w:beforeAutospacing="0" w:after="0" w:afterAutospacing="0"/>
              <w:textAlignment w:val="baseline"/>
            </w:pPr>
            <w:r>
              <w:rPr>
                <w:rStyle w:val="eop"/>
                <w:rFonts w:ascii="Calibri" w:hAnsi="Calibri" w:cs="Calibri"/>
                <w:sz w:val="22"/>
                <w:szCs w:val="22"/>
              </w:rPr>
              <w:t> </w:t>
            </w:r>
          </w:p>
          <w:p w14:paraId="799D6483" w14:textId="77777777" w:rsidR="007535A0" w:rsidRDefault="007535A0" w:rsidP="007820A0">
            <w:pPr>
              <w:pStyle w:val="paragraph"/>
              <w:spacing w:before="0" w:beforeAutospacing="0" w:after="0" w:afterAutospacing="0"/>
              <w:textAlignment w:val="baseline"/>
            </w:pPr>
            <w:r>
              <w:rPr>
                <w:rStyle w:val="normaltextrun"/>
                <w:rFonts w:ascii="Calibri" w:hAnsi="Calibri" w:cs="Calibri"/>
                <w:sz w:val="22"/>
                <w:szCs w:val="22"/>
              </w:rPr>
              <w:t>Lead Applicant company address</w:t>
            </w:r>
            <w:r>
              <w:rPr>
                <w:rStyle w:val="eop"/>
                <w:rFonts w:ascii="Calibri" w:hAnsi="Calibri" w:cs="Calibri"/>
                <w:sz w:val="22"/>
                <w:szCs w:val="22"/>
              </w:rPr>
              <w:t> </w:t>
            </w:r>
          </w:p>
          <w:p w14:paraId="2625ED41" w14:textId="77777777" w:rsidR="007535A0" w:rsidRDefault="007535A0" w:rsidP="007820A0">
            <w:pPr>
              <w:pStyle w:val="paragraph"/>
              <w:spacing w:before="0" w:beforeAutospacing="0" w:after="0" w:afterAutospacing="0"/>
              <w:textAlignment w:val="baseline"/>
            </w:pPr>
            <w:r>
              <w:rPr>
                <w:rStyle w:val="eop"/>
                <w:rFonts w:ascii="Calibri" w:hAnsi="Calibri" w:cs="Calibri"/>
                <w:sz w:val="22"/>
                <w:szCs w:val="22"/>
              </w:rPr>
              <w:t> </w:t>
            </w:r>
          </w:p>
          <w:p w14:paraId="66D517FB" w14:textId="77777777" w:rsidR="007535A0" w:rsidRDefault="007535A0" w:rsidP="007820A0">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Lead Applicant contac</w:t>
            </w:r>
            <w:r w:rsidR="00B2731F">
              <w:rPr>
                <w:rStyle w:val="normaltextrun"/>
                <w:rFonts w:ascii="Calibri" w:hAnsi="Calibri" w:cs="Calibri"/>
                <w:sz w:val="22"/>
                <w:szCs w:val="22"/>
              </w:rPr>
              <w:t>t</w:t>
            </w:r>
          </w:p>
          <w:p w14:paraId="53C4EE0D" w14:textId="77777777" w:rsidR="006C69EE" w:rsidRDefault="006C69EE" w:rsidP="007820A0">
            <w:pPr>
              <w:pStyle w:val="paragraph"/>
              <w:spacing w:before="0" w:beforeAutospacing="0" w:after="0" w:afterAutospacing="0"/>
              <w:textAlignment w:val="baseline"/>
              <w:rPr>
                <w:rStyle w:val="normaltextrun"/>
                <w:rFonts w:ascii="Calibri" w:hAnsi="Calibri" w:cs="Calibri"/>
                <w:sz w:val="22"/>
                <w:szCs w:val="22"/>
              </w:rPr>
            </w:pPr>
          </w:p>
          <w:p w14:paraId="3E44DDB1" w14:textId="19C2F246" w:rsidR="00C4783F" w:rsidRDefault="00C4783F" w:rsidP="007820A0">
            <w:pPr>
              <w:pStyle w:val="paragraph"/>
              <w:spacing w:before="0" w:beforeAutospacing="0" w:after="0" w:afterAutospacing="0"/>
              <w:textAlignment w:val="baseline"/>
            </w:pPr>
          </w:p>
        </w:tc>
        <w:tc>
          <w:tcPr>
            <w:tcW w:w="141" w:type="dxa"/>
          </w:tcPr>
          <w:p w14:paraId="4595A732" w14:textId="77777777" w:rsidR="007535A0" w:rsidRDefault="007535A0" w:rsidP="007820A0">
            <w:pPr>
              <w:pStyle w:val="paragraph"/>
              <w:spacing w:before="0" w:beforeAutospacing="0" w:after="0" w:afterAutospacing="0"/>
              <w:textAlignment w:val="baseline"/>
              <w:rPr>
                <w:rStyle w:val="normaltextrun"/>
                <w:rFonts w:ascii="Calibri" w:hAnsi="Calibri" w:cs="Calibri"/>
                <w:b/>
                <w:bCs/>
                <w:sz w:val="22"/>
                <w:szCs w:val="22"/>
              </w:rPr>
            </w:pPr>
          </w:p>
        </w:tc>
        <w:tc>
          <w:tcPr>
            <w:tcW w:w="5553" w:type="dxa"/>
            <w:gridSpan w:val="2"/>
            <w:shd w:val="clear" w:color="auto" w:fill="auto"/>
            <w:hideMark/>
          </w:tcPr>
          <w:p w14:paraId="3514E700" w14:textId="1A968288" w:rsidR="007535A0" w:rsidRDefault="007535A0" w:rsidP="007820A0">
            <w:pPr>
              <w:pStyle w:val="paragraph"/>
              <w:spacing w:before="0" w:beforeAutospacing="0" w:after="0" w:afterAutospacing="0"/>
              <w:textAlignment w:val="baseline"/>
            </w:pPr>
            <w:r>
              <w:rPr>
                <w:rStyle w:val="normaltextrun"/>
                <w:rFonts w:ascii="Calibri" w:hAnsi="Calibri" w:cs="Calibri"/>
                <w:b/>
                <w:bCs/>
                <w:sz w:val="22"/>
                <w:szCs w:val="22"/>
              </w:rPr>
              <w:t>PROJECT PARTNER</w:t>
            </w:r>
            <w:r w:rsidR="00373AC3">
              <w:rPr>
                <w:rStyle w:val="normaltextrun"/>
                <w:rFonts w:ascii="Calibri" w:hAnsi="Calibri" w:cs="Calibri"/>
                <w:b/>
                <w:bCs/>
                <w:sz w:val="22"/>
                <w:szCs w:val="22"/>
              </w:rPr>
              <w:t xml:space="preserve">: </w:t>
            </w:r>
            <w:r>
              <w:rPr>
                <w:rStyle w:val="normaltextrun"/>
                <w:rFonts w:ascii="Calibri" w:hAnsi="Calibri" w:cs="Calibri"/>
                <w:sz w:val="22"/>
                <w:szCs w:val="22"/>
              </w:rPr>
              <w:t>Company name</w:t>
            </w:r>
            <w:r>
              <w:rPr>
                <w:rStyle w:val="eop"/>
                <w:rFonts w:ascii="Calibri" w:hAnsi="Calibri" w:cs="Calibri"/>
                <w:sz w:val="22"/>
                <w:szCs w:val="22"/>
              </w:rPr>
              <w:t> </w:t>
            </w:r>
          </w:p>
          <w:p w14:paraId="7DEEC210" w14:textId="77777777" w:rsidR="007535A0" w:rsidRDefault="007535A0" w:rsidP="007820A0">
            <w:pPr>
              <w:pStyle w:val="paragraph"/>
              <w:spacing w:before="0" w:beforeAutospacing="0" w:after="0" w:afterAutospacing="0"/>
              <w:textAlignment w:val="baseline"/>
            </w:pPr>
            <w:r>
              <w:rPr>
                <w:rStyle w:val="eop"/>
                <w:rFonts w:ascii="Calibri" w:hAnsi="Calibri" w:cs="Calibri"/>
                <w:sz w:val="22"/>
                <w:szCs w:val="22"/>
              </w:rPr>
              <w:t> </w:t>
            </w:r>
          </w:p>
          <w:p w14:paraId="4B97E290" w14:textId="77777777" w:rsidR="007535A0" w:rsidRDefault="007535A0" w:rsidP="007820A0">
            <w:pPr>
              <w:pStyle w:val="paragraph"/>
              <w:spacing w:before="0" w:beforeAutospacing="0" w:after="0" w:afterAutospacing="0"/>
              <w:textAlignment w:val="baseline"/>
            </w:pPr>
            <w:r>
              <w:rPr>
                <w:rStyle w:val="normaltextrun"/>
                <w:rFonts w:ascii="Calibri" w:hAnsi="Calibri" w:cs="Calibri"/>
                <w:sz w:val="22"/>
                <w:szCs w:val="22"/>
              </w:rPr>
              <w:t>Partner company address</w:t>
            </w:r>
            <w:r>
              <w:rPr>
                <w:rStyle w:val="eop"/>
                <w:rFonts w:ascii="Calibri" w:hAnsi="Calibri" w:cs="Calibri"/>
                <w:sz w:val="22"/>
                <w:szCs w:val="22"/>
              </w:rPr>
              <w:t> </w:t>
            </w:r>
          </w:p>
          <w:p w14:paraId="1CDB86CE" w14:textId="77777777" w:rsidR="007535A0" w:rsidRDefault="007535A0" w:rsidP="007820A0">
            <w:pPr>
              <w:pStyle w:val="paragraph"/>
              <w:spacing w:before="0" w:beforeAutospacing="0" w:after="0" w:afterAutospacing="0"/>
              <w:textAlignment w:val="baseline"/>
            </w:pPr>
            <w:r>
              <w:rPr>
                <w:rStyle w:val="eop"/>
                <w:rFonts w:ascii="Calibri" w:hAnsi="Calibri" w:cs="Calibri"/>
                <w:sz w:val="22"/>
                <w:szCs w:val="22"/>
              </w:rPr>
              <w:t> </w:t>
            </w:r>
          </w:p>
          <w:p w14:paraId="3776B61A" w14:textId="2052FFDF" w:rsidR="007535A0" w:rsidRPr="00B2731F" w:rsidRDefault="007535A0" w:rsidP="007820A0">
            <w:pPr>
              <w:pStyle w:val="paragraph"/>
              <w:spacing w:before="0" w:beforeAutospacing="0" w:after="0" w:afterAutospacing="0"/>
              <w:textAlignment w:val="baseline"/>
              <w:rPr>
                <w:rStyle w:val="normaltextrun"/>
              </w:rPr>
            </w:pPr>
            <w:r>
              <w:rPr>
                <w:rStyle w:val="normaltextrun"/>
                <w:rFonts w:ascii="Calibri" w:hAnsi="Calibri" w:cs="Calibri"/>
                <w:sz w:val="22"/>
                <w:szCs w:val="22"/>
              </w:rPr>
              <w:t>Partner contact information</w:t>
            </w:r>
          </w:p>
        </w:tc>
      </w:tr>
      <w:tr w:rsidR="007535A0" w14:paraId="74716EDE" w14:textId="739B8B05" w:rsidTr="00AD0055">
        <w:tc>
          <w:tcPr>
            <w:tcW w:w="2694" w:type="dxa"/>
            <w:shd w:val="clear" w:color="auto" w:fill="auto"/>
            <w:hideMark/>
          </w:tcPr>
          <w:p w14:paraId="6DC22944" w14:textId="77777777" w:rsidR="007535A0" w:rsidRDefault="007535A0" w:rsidP="007820A0">
            <w:pPr>
              <w:pStyle w:val="paragraph"/>
              <w:spacing w:before="0" w:beforeAutospacing="0" w:after="0" w:afterAutospacing="0"/>
              <w:textAlignment w:val="baseline"/>
            </w:pPr>
            <w:r>
              <w:rPr>
                <w:rStyle w:val="normaltextrun"/>
                <w:rFonts w:ascii="Calibri" w:hAnsi="Calibri" w:cs="Calibri"/>
                <w:sz w:val="22"/>
                <w:szCs w:val="22"/>
              </w:rPr>
              <w:t>Per:___________________</w:t>
            </w:r>
            <w:r>
              <w:rPr>
                <w:rStyle w:val="eop"/>
                <w:rFonts w:ascii="Calibri" w:hAnsi="Calibri" w:cs="Calibri"/>
                <w:sz w:val="22"/>
                <w:szCs w:val="22"/>
              </w:rPr>
              <w:t> </w:t>
            </w:r>
          </w:p>
          <w:p w14:paraId="00A134F7" w14:textId="7BFC8205" w:rsidR="007535A0" w:rsidRDefault="007535A0" w:rsidP="007820A0">
            <w:pPr>
              <w:pStyle w:val="paragraph"/>
              <w:spacing w:before="0" w:beforeAutospacing="0" w:after="0" w:afterAutospacing="0"/>
              <w:textAlignment w:val="baseline"/>
            </w:pPr>
            <w:r>
              <w:rPr>
                <w:rStyle w:val="normaltextrun"/>
                <w:rFonts w:ascii="Calibri" w:hAnsi="Calibri" w:cs="Calibri"/>
                <w:sz w:val="22"/>
                <w:szCs w:val="22"/>
              </w:rPr>
              <w:t>           Authorized Signatory</w:t>
            </w:r>
            <w:r>
              <w:rPr>
                <w:rStyle w:val="eop"/>
                <w:rFonts w:ascii="Calibri" w:hAnsi="Calibri" w:cs="Calibri"/>
                <w:sz w:val="22"/>
                <w:szCs w:val="22"/>
              </w:rPr>
              <w:t> </w:t>
            </w:r>
          </w:p>
        </w:tc>
        <w:tc>
          <w:tcPr>
            <w:tcW w:w="2472" w:type="dxa"/>
            <w:shd w:val="clear" w:color="auto" w:fill="auto"/>
            <w:hideMark/>
          </w:tcPr>
          <w:p w14:paraId="34C7C2D6" w14:textId="22824E18" w:rsidR="007535A0" w:rsidRDefault="007535A0" w:rsidP="005E0B09">
            <w:pPr>
              <w:pStyle w:val="paragraph"/>
              <w:spacing w:before="0" w:beforeAutospacing="0" w:after="0" w:afterAutospacing="0"/>
              <w:textAlignment w:val="baseline"/>
            </w:pPr>
            <w:r>
              <w:rPr>
                <w:rStyle w:val="eop"/>
                <w:rFonts w:ascii="Calibri" w:hAnsi="Calibri" w:cs="Calibri"/>
                <w:sz w:val="22"/>
                <w:szCs w:val="22"/>
              </w:rPr>
              <w:t> </w:t>
            </w:r>
            <w:r>
              <w:rPr>
                <w:rStyle w:val="normaltextrun"/>
                <w:rFonts w:ascii="Calibri" w:hAnsi="Calibri" w:cs="Calibri"/>
                <w:sz w:val="22"/>
                <w:szCs w:val="22"/>
              </w:rPr>
              <w:t>Date: _____________</w:t>
            </w:r>
            <w:r>
              <w:rPr>
                <w:rStyle w:val="eop"/>
                <w:rFonts w:ascii="Calibri" w:hAnsi="Calibri" w:cs="Calibri"/>
                <w:sz w:val="22"/>
                <w:szCs w:val="22"/>
              </w:rPr>
              <w:t> </w:t>
            </w:r>
          </w:p>
          <w:p w14:paraId="43798627" w14:textId="49497001" w:rsidR="007535A0" w:rsidRDefault="007535A0" w:rsidP="005E0B09">
            <w:pPr>
              <w:pStyle w:val="paragraph"/>
              <w:spacing w:before="0" w:beforeAutospacing="0" w:after="0" w:afterAutospacing="0"/>
              <w:textAlignment w:val="baseline"/>
            </w:pPr>
            <w:r>
              <w:rPr>
                <w:rStyle w:val="normaltextrun"/>
                <w:rFonts w:ascii="Calibri" w:hAnsi="Calibri" w:cs="Calibri"/>
                <w:sz w:val="22"/>
                <w:szCs w:val="22"/>
              </w:rPr>
              <w:t>      </w:t>
            </w:r>
          </w:p>
        </w:tc>
        <w:tc>
          <w:tcPr>
            <w:tcW w:w="141" w:type="dxa"/>
          </w:tcPr>
          <w:p w14:paraId="5712CCE7" w14:textId="77777777" w:rsidR="007535A0" w:rsidRDefault="007535A0" w:rsidP="007820A0">
            <w:pPr>
              <w:pStyle w:val="paragraph"/>
              <w:spacing w:before="0" w:beforeAutospacing="0" w:after="0" w:afterAutospacing="0"/>
              <w:textAlignment w:val="baseline"/>
              <w:rPr>
                <w:rStyle w:val="normaltextrun"/>
                <w:rFonts w:ascii="Calibri" w:hAnsi="Calibri" w:cs="Calibri"/>
                <w:sz w:val="22"/>
                <w:szCs w:val="22"/>
              </w:rPr>
            </w:pPr>
          </w:p>
        </w:tc>
        <w:tc>
          <w:tcPr>
            <w:tcW w:w="2810" w:type="dxa"/>
            <w:shd w:val="clear" w:color="auto" w:fill="auto"/>
            <w:hideMark/>
          </w:tcPr>
          <w:p w14:paraId="281C5645" w14:textId="17C0B600" w:rsidR="007535A0" w:rsidRDefault="007535A0" w:rsidP="007820A0">
            <w:pPr>
              <w:pStyle w:val="paragraph"/>
              <w:spacing w:before="0" w:beforeAutospacing="0" w:after="0" w:afterAutospacing="0"/>
              <w:textAlignment w:val="baseline"/>
            </w:pPr>
            <w:r>
              <w:rPr>
                <w:rStyle w:val="normaltextrun"/>
                <w:rFonts w:ascii="Calibri" w:hAnsi="Calibri" w:cs="Calibri"/>
                <w:sz w:val="22"/>
                <w:szCs w:val="22"/>
              </w:rPr>
              <w:t>Per:___________________</w:t>
            </w:r>
            <w:r>
              <w:rPr>
                <w:rStyle w:val="eop"/>
                <w:rFonts w:ascii="Calibri" w:hAnsi="Calibri" w:cs="Calibri"/>
                <w:sz w:val="22"/>
                <w:szCs w:val="22"/>
              </w:rPr>
              <w:t> </w:t>
            </w:r>
          </w:p>
          <w:p w14:paraId="62265AAC" w14:textId="77777777" w:rsidR="007535A0" w:rsidRDefault="007535A0" w:rsidP="007820A0">
            <w:pPr>
              <w:pStyle w:val="paragraph"/>
              <w:spacing w:before="0" w:beforeAutospacing="0" w:after="0" w:afterAutospacing="0"/>
              <w:textAlignment w:val="baseline"/>
            </w:pPr>
            <w:r>
              <w:rPr>
                <w:rStyle w:val="normaltextrun"/>
                <w:rFonts w:ascii="Calibri" w:hAnsi="Calibri" w:cs="Calibri"/>
                <w:sz w:val="22"/>
                <w:szCs w:val="22"/>
              </w:rPr>
              <w:t>           Authorized Signatory</w:t>
            </w:r>
            <w:r>
              <w:rPr>
                <w:rStyle w:val="eop"/>
                <w:rFonts w:ascii="Calibri" w:hAnsi="Calibri" w:cs="Calibri"/>
                <w:sz w:val="22"/>
                <w:szCs w:val="22"/>
              </w:rPr>
              <w:t> </w:t>
            </w:r>
          </w:p>
        </w:tc>
        <w:tc>
          <w:tcPr>
            <w:tcW w:w="2743" w:type="dxa"/>
          </w:tcPr>
          <w:p w14:paraId="034FBD93" w14:textId="5D93F724" w:rsidR="007535A0" w:rsidRDefault="007535A0" w:rsidP="006A300C">
            <w:pPr>
              <w:pStyle w:val="paragraph"/>
              <w:spacing w:before="0" w:beforeAutospacing="0" w:after="0" w:afterAutospacing="0"/>
              <w:textAlignment w:val="baseline"/>
            </w:pPr>
            <w:r>
              <w:rPr>
                <w:rStyle w:val="normaltextrun"/>
                <w:rFonts w:ascii="Calibri" w:hAnsi="Calibri" w:cs="Calibri"/>
                <w:sz w:val="22"/>
                <w:szCs w:val="22"/>
              </w:rPr>
              <w:t>Date: ______________</w:t>
            </w:r>
            <w:r>
              <w:rPr>
                <w:rStyle w:val="eop"/>
                <w:rFonts w:ascii="Calibri" w:hAnsi="Calibri" w:cs="Calibri"/>
                <w:sz w:val="22"/>
                <w:szCs w:val="22"/>
              </w:rPr>
              <w:t> </w:t>
            </w:r>
          </w:p>
          <w:p w14:paraId="31313CD9" w14:textId="25285977" w:rsidR="007535A0" w:rsidRDefault="007535A0" w:rsidP="006A300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w:t>
            </w:r>
          </w:p>
        </w:tc>
      </w:tr>
    </w:tbl>
    <w:p w14:paraId="5000477E" w14:textId="73EFFE92" w:rsidR="007820A0" w:rsidRPr="00EB6956" w:rsidRDefault="007820A0" w:rsidP="00EB6956">
      <w:pPr>
        <w:pStyle w:val="paragraph"/>
        <w:spacing w:before="0" w:beforeAutospacing="0" w:after="0" w:afterAutospacing="0"/>
        <w:textAlignment w:val="baseline"/>
        <w:rPr>
          <w:rFonts w:ascii="Segoe UI" w:hAnsi="Segoe UI" w:cs="Segoe UI"/>
          <w:sz w:val="6"/>
          <w:szCs w:val="6"/>
        </w:rPr>
      </w:pPr>
    </w:p>
    <w:sectPr w:rsidR="007820A0" w:rsidRPr="00EB6956" w:rsidSect="008F3507">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74EE" w14:textId="77777777" w:rsidR="009C1F81" w:rsidRDefault="009C1F81" w:rsidP="00BF1A3D">
      <w:r>
        <w:separator/>
      </w:r>
    </w:p>
  </w:endnote>
  <w:endnote w:type="continuationSeparator" w:id="0">
    <w:p w14:paraId="6D606DFD" w14:textId="77777777" w:rsidR="009C1F81" w:rsidRDefault="009C1F81" w:rsidP="00BF1A3D">
      <w:r>
        <w:continuationSeparator/>
      </w:r>
    </w:p>
  </w:endnote>
  <w:endnote w:type="continuationNotice" w:id="1">
    <w:p w14:paraId="6D139CF5" w14:textId="77777777" w:rsidR="009C1F81" w:rsidRDefault="009C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5B6" w14:textId="77777777" w:rsidR="00BF1A3D" w:rsidRPr="00D20FEF" w:rsidRDefault="00BF1A3D" w:rsidP="00D20FEF">
    <w:pPr>
      <w:pStyle w:val="Footer"/>
      <w:pBdr>
        <w:top w:val="single" w:sz="4" w:space="1" w:color="D9D9D9"/>
      </w:pBdr>
      <w:jc w:val="right"/>
      <w:rPr>
        <w:rFonts w:asciiTheme="minorHAnsi" w:hAnsiTheme="minorHAnsi"/>
      </w:rPr>
    </w:pPr>
    <w:r w:rsidRPr="00D20FEF">
      <w:rPr>
        <w:rFonts w:asciiTheme="minorHAnsi" w:hAnsiTheme="minorHAnsi"/>
        <w:color w:val="2B579A"/>
        <w:shd w:val="clear" w:color="auto" w:fill="E6E6E6"/>
      </w:rPr>
      <w:fldChar w:fldCharType="begin"/>
    </w:r>
    <w:r w:rsidRPr="00D20FEF">
      <w:rPr>
        <w:rFonts w:asciiTheme="minorHAnsi" w:hAnsiTheme="minorHAnsi"/>
      </w:rPr>
      <w:instrText xml:space="preserve"> PAGE   \* MERGEFORMAT </w:instrText>
    </w:r>
    <w:r w:rsidRPr="00D20FEF">
      <w:rPr>
        <w:rFonts w:asciiTheme="minorHAnsi" w:hAnsiTheme="minorHAnsi"/>
        <w:color w:val="2B579A"/>
        <w:shd w:val="clear" w:color="auto" w:fill="E6E6E6"/>
      </w:rPr>
      <w:fldChar w:fldCharType="separate"/>
    </w:r>
    <w:r w:rsidR="00495E13">
      <w:rPr>
        <w:rFonts w:asciiTheme="minorHAnsi" w:hAnsiTheme="minorHAnsi"/>
        <w:noProof/>
      </w:rPr>
      <w:t>1</w:t>
    </w:r>
    <w:r w:rsidRPr="00D20FEF">
      <w:rPr>
        <w:rFonts w:asciiTheme="minorHAnsi" w:hAnsiTheme="minorHAnsi"/>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B7AFA" w14:textId="77777777" w:rsidR="009C1F81" w:rsidRDefault="009C1F81" w:rsidP="00BF1A3D">
      <w:r>
        <w:separator/>
      </w:r>
    </w:p>
  </w:footnote>
  <w:footnote w:type="continuationSeparator" w:id="0">
    <w:p w14:paraId="106EB7A0" w14:textId="77777777" w:rsidR="009C1F81" w:rsidRDefault="009C1F81" w:rsidP="00BF1A3D">
      <w:r>
        <w:continuationSeparator/>
      </w:r>
    </w:p>
  </w:footnote>
  <w:footnote w:type="continuationNotice" w:id="1">
    <w:p w14:paraId="1777FEBF" w14:textId="77777777" w:rsidR="009C1F81" w:rsidRDefault="009C1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50C" w14:textId="1516F3C2" w:rsidR="008F3507" w:rsidRDefault="008F3507">
    <w:pPr>
      <w:pStyle w:val="Header"/>
    </w:pPr>
    <w:r>
      <w:rPr>
        <w:noProof/>
        <w:color w:val="2B579A"/>
        <w:shd w:val="clear" w:color="auto" w:fill="E6E6E6"/>
        <w:lang w:val="en-CA" w:eastAsia="en-CA"/>
      </w:rPr>
      <w:drawing>
        <wp:anchor distT="0" distB="0" distL="114300" distR="114300" simplePos="0" relativeHeight="251658240" behindDoc="0" locked="0" layoutInCell="1" allowOverlap="1" wp14:anchorId="01FAD4B2" wp14:editId="3F723F49">
          <wp:simplePos x="0" y="0"/>
          <wp:positionH relativeFrom="column">
            <wp:posOffset>-525780</wp:posOffset>
          </wp:positionH>
          <wp:positionV relativeFrom="paragraph">
            <wp:posOffset>-182880</wp:posOffset>
          </wp:positionV>
          <wp:extent cx="1511935" cy="67691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769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523"/>
    <w:multiLevelType w:val="hybridMultilevel"/>
    <w:tmpl w:val="61267954"/>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15EF26EC"/>
    <w:multiLevelType w:val="hybridMultilevel"/>
    <w:tmpl w:val="EE4C5C7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F930EF8"/>
    <w:multiLevelType w:val="hybridMultilevel"/>
    <w:tmpl w:val="F23ED4F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1700F53"/>
    <w:multiLevelType w:val="hybridMultilevel"/>
    <w:tmpl w:val="2D7E90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B0D42F5"/>
    <w:multiLevelType w:val="hybridMultilevel"/>
    <w:tmpl w:val="31AAB66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181" w:hanging="360"/>
      </w:pPr>
      <w:rPr>
        <w:rFonts w:ascii="Courier New" w:hAnsi="Courier New" w:cs="Courier New" w:hint="default"/>
      </w:rPr>
    </w:lvl>
    <w:lvl w:ilvl="2" w:tplc="10090005" w:tentative="1">
      <w:start w:val="1"/>
      <w:numFmt w:val="bullet"/>
      <w:lvlText w:val=""/>
      <w:lvlJc w:val="left"/>
      <w:pPr>
        <w:ind w:left="1901" w:hanging="360"/>
      </w:pPr>
      <w:rPr>
        <w:rFonts w:ascii="Wingdings" w:hAnsi="Wingdings" w:hint="default"/>
      </w:rPr>
    </w:lvl>
    <w:lvl w:ilvl="3" w:tplc="10090001" w:tentative="1">
      <w:start w:val="1"/>
      <w:numFmt w:val="bullet"/>
      <w:lvlText w:val=""/>
      <w:lvlJc w:val="left"/>
      <w:pPr>
        <w:ind w:left="2621" w:hanging="360"/>
      </w:pPr>
      <w:rPr>
        <w:rFonts w:ascii="Symbol" w:hAnsi="Symbol" w:hint="default"/>
      </w:rPr>
    </w:lvl>
    <w:lvl w:ilvl="4" w:tplc="10090003" w:tentative="1">
      <w:start w:val="1"/>
      <w:numFmt w:val="bullet"/>
      <w:lvlText w:val="o"/>
      <w:lvlJc w:val="left"/>
      <w:pPr>
        <w:ind w:left="3341" w:hanging="360"/>
      </w:pPr>
      <w:rPr>
        <w:rFonts w:ascii="Courier New" w:hAnsi="Courier New" w:cs="Courier New" w:hint="default"/>
      </w:rPr>
    </w:lvl>
    <w:lvl w:ilvl="5" w:tplc="10090005" w:tentative="1">
      <w:start w:val="1"/>
      <w:numFmt w:val="bullet"/>
      <w:lvlText w:val=""/>
      <w:lvlJc w:val="left"/>
      <w:pPr>
        <w:ind w:left="4061" w:hanging="360"/>
      </w:pPr>
      <w:rPr>
        <w:rFonts w:ascii="Wingdings" w:hAnsi="Wingdings" w:hint="default"/>
      </w:rPr>
    </w:lvl>
    <w:lvl w:ilvl="6" w:tplc="10090001" w:tentative="1">
      <w:start w:val="1"/>
      <w:numFmt w:val="bullet"/>
      <w:lvlText w:val=""/>
      <w:lvlJc w:val="left"/>
      <w:pPr>
        <w:ind w:left="4781" w:hanging="360"/>
      </w:pPr>
      <w:rPr>
        <w:rFonts w:ascii="Symbol" w:hAnsi="Symbol" w:hint="default"/>
      </w:rPr>
    </w:lvl>
    <w:lvl w:ilvl="7" w:tplc="10090003" w:tentative="1">
      <w:start w:val="1"/>
      <w:numFmt w:val="bullet"/>
      <w:lvlText w:val="o"/>
      <w:lvlJc w:val="left"/>
      <w:pPr>
        <w:ind w:left="5501" w:hanging="360"/>
      </w:pPr>
      <w:rPr>
        <w:rFonts w:ascii="Courier New" w:hAnsi="Courier New" w:cs="Courier New" w:hint="default"/>
      </w:rPr>
    </w:lvl>
    <w:lvl w:ilvl="8" w:tplc="10090005" w:tentative="1">
      <w:start w:val="1"/>
      <w:numFmt w:val="bullet"/>
      <w:lvlText w:val=""/>
      <w:lvlJc w:val="left"/>
      <w:pPr>
        <w:ind w:left="6221" w:hanging="360"/>
      </w:pPr>
      <w:rPr>
        <w:rFonts w:ascii="Wingdings" w:hAnsi="Wingdings" w:hint="default"/>
      </w:rPr>
    </w:lvl>
  </w:abstractNum>
  <w:abstractNum w:abstractNumId="5" w15:restartNumberingAfterBreak="0">
    <w:nsid w:val="2E8723BE"/>
    <w:multiLevelType w:val="hybridMultilevel"/>
    <w:tmpl w:val="AE4E875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F3408C9"/>
    <w:multiLevelType w:val="hybridMultilevel"/>
    <w:tmpl w:val="432A11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31F654C"/>
    <w:multiLevelType w:val="hybridMultilevel"/>
    <w:tmpl w:val="AB5C77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4073923"/>
    <w:multiLevelType w:val="hybridMultilevel"/>
    <w:tmpl w:val="6478DC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5C2089A"/>
    <w:multiLevelType w:val="hybridMultilevel"/>
    <w:tmpl w:val="59B84C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6BA3E64"/>
    <w:multiLevelType w:val="hybridMultilevel"/>
    <w:tmpl w:val="61267954"/>
    <w:lvl w:ilvl="0" w:tplc="10090017">
      <w:start w:val="1"/>
      <w:numFmt w:val="lowerLetter"/>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1" w15:restartNumberingAfterBreak="0">
    <w:nsid w:val="45807FCE"/>
    <w:multiLevelType w:val="hybridMultilevel"/>
    <w:tmpl w:val="75CC6CDC"/>
    <w:lvl w:ilvl="0" w:tplc="C9206724">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F22B19"/>
    <w:multiLevelType w:val="hybridMultilevel"/>
    <w:tmpl w:val="280A53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CC661F3"/>
    <w:multiLevelType w:val="hybridMultilevel"/>
    <w:tmpl w:val="D94AAF48"/>
    <w:lvl w:ilvl="0" w:tplc="10090001">
      <w:start w:val="1"/>
      <w:numFmt w:val="bullet"/>
      <w:lvlText w:val=""/>
      <w:lvlJc w:val="left"/>
      <w:pPr>
        <w:ind w:left="720" w:hanging="360"/>
      </w:pPr>
      <w:rPr>
        <w:rFonts w:ascii="Symbol" w:hAnsi="Symbol" w:hint="default"/>
      </w:rPr>
    </w:lvl>
    <w:lvl w:ilvl="1" w:tplc="13D08B66">
      <w:start w:val="4"/>
      <w:numFmt w:val="bullet"/>
      <w:lvlText w:val="•"/>
      <w:lvlJc w:val="left"/>
      <w:pPr>
        <w:ind w:left="1440" w:hanging="360"/>
      </w:pPr>
      <w:rPr>
        <w:rFonts w:ascii="Calibri" w:eastAsia="Calibri" w:hAnsi="Calibri" w:cs="Calibri"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33527F1"/>
    <w:multiLevelType w:val="hybridMultilevel"/>
    <w:tmpl w:val="11D6B748"/>
    <w:lvl w:ilvl="0" w:tplc="C632F3CC">
      <w:start w:val="1"/>
      <w:numFmt w:val="decimal"/>
      <w:pStyle w:val="Headingwithoutnumbers"/>
      <w:lvlText w:val="%1."/>
      <w:lvlJc w:val="left"/>
      <w:pPr>
        <w:ind w:left="734" w:hanging="360"/>
      </w:pPr>
    </w:lvl>
    <w:lvl w:ilvl="1" w:tplc="10090019" w:tentative="1">
      <w:start w:val="1"/>
      <w:numFmt w:val="lowerLetter"/>
      <w:lvlText w:val="%2."/>
      <w:lvlJc w:val="left"/>
      <w:pPr>
        <w:ind w:left="1454" w:hanging="360"/>
      </w:pPr>
    </w:lvl>
    <w:lvl w:ilvl="2" w:tplc="1009001B" w:tentative="1">
      <w:start w:val="1"/>
      <w:numFmt w:val="lowerRoman"/>
      <w:lvlText w:val="%3."/>
      <w:lvlJc w:val="right"/>
      <w:pPr>
        <w:ind w:left="2174" w:hanging="180"/>
      </w:pPr>
    </w:lvl>
    <w:lvl w:ilvl="3" w:tplc="1009000F" w:tentative="1">
      <w:start w:val="1"/>
      <w:numFmt w:val="decimal"/>
      <w:lvlText w:val="%4."/>
      <w:lvlJc w:val="left"/>
      <w:pPr>
        <w:ind w:left="2894" w:hanging="360"/>
      </w:pPr>
    </w:lvl>
    <w:lvl w:ilvl="4" w:tplc="10090019" w:tentative="1">
      <w:start w:val="1"/>
      <w:numFmt w:val="lowerLetter"/>
      <w:lvlText w:val="%5."/>
      <w:lvlJc w:val="left"/>
      <w:pPr>
        <w:ind w:left="3614" w:hanging="360"/>
      </w:pPr>
    </w:lvl>
    <w:lvl w:ilvl="5" w:tplc="1009001B" w:tentative="1">
      <w:start w:val="1"/>
      <w:numFmt w:val="lowerRoman"/>
      <w:lvlText w:val="%6."/>
      <w:lvlJc w:val="right"/>
      <w:pPr>
        <w:ind w:left="4334" w:hanging="180"/>
      </w:pPr>
    </w:lvl>
    <w:lvl w:ilvl="6" w:tplc="1009000F" w:tentative="1">
      <w:start w:val="1"/>
      <w:numFmt w:val="decimal"/>
      <w:lvlText w:val="%7."/>
      <w:lvlJc w:val="left"/>
      <w:pPr>
        <w:ind w:left="5054" w:hanging="360"/>
      </w:pPr>
    </w:lvl>
    <w:lvl w:ilvl="7" w:tplc="10090019" w:tentative="1">
      <w:start w:val="1"/>
      <w:numFmt w:val="lowerLetter"/>
      <w:lvlText w:val="%8."/>
      <w:lvlJc w:val="left"/>
      <w:pPr>
        <w:ind w:left="5774" w:hanging="360"/>
      </w:pPr>
    </w:lvl>
    <w:lvl w:ilvl="8" w:tplc="1009001B" w:tentative="1">
      <w:start w:val="1"/>
      <w:numFmt w:val="lowerRoman"/>
      <w:lvlText w:val="%9."/>
      <w:lvlJc w:val="right"/>
      <w:pPr>
        <w:ind w:left="6494" w:hanging="180"/>
      </w:pPr>
    </w:lvl>
  </w:abstractNum>
  <w:abstractNum w:abstractNumId="15" w15:restartNumberingAfterBreak="0">
    <w:nsid w:val="6D9C3AB9"/>
    <w:multiLevelType w:val="hybridMultilevel"/>
    <w:tmpl w:val="0978B0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62584061">
    <w:abstractNumId w:val="14"/>
  </w:num>
  <w:num w:numId="2" w16cid:durableId="1310667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6923165">
    <w:abstractNumId w:val="3"/>
  </w:num>
  <w:num w:numId="4" w16cid:durableId="470639144">
    <w:abstractNumId w:val="1"/>
  </w:num>
  <w:num w:numId="5" w16cid:durableId="1084490315">
    <w:abstractNumId w:val="6"/>
  </w:num>
  <w:num w:numId="6" w16cid:durableId="1610818077">
    <w:abstractNumId w:val="7"/>
  </w:num>
  <w:num w:numId="7" w16cid:durableId="519584646">
    <w:abstractNumId w:val="15"/>
  </w:num>
  <w:num w:numId="8" w16cid:durableId="1448432547">
    <w:abstractNumId w:val="4"/>
  </w:num>
  <w:num w:numId="9" w16cid:durableId="2005739138">
    <w:abstractNumId w:val="9"/>
  </w:num>
  <w:num w:numId="10" w16cid:durableId="1021514396">
    <w:abstractNumId w:val="12"/>
  </w:num>
  <w:num w:numId="11" w16cid:durableId="106044380">
    <w:abstractNumId w:val="2"/>
  </w:num>
  <w:num w:numId="12" w16cid:durableId="1137914525">
    <w:abstractNumId w:val="8"/>
  </w:num>
  <w:num w:numId="13" w16cid:durableId="10787937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5880819">
    <w:abstractNumId w:val="10"/>
  </w:num>
  <w:num w:numId="15" w16cid:durableId="411044507">
    <w:abstractNumId w:val="11"/>
  </w:num>
  <w:num w:numId="16" w16cid:durableId="189536861">
    <w:abstractNumId w:val="13"/>
  </w:num>
  <w:num w:numId="17" w16cid:durableId="1827361643">
    <w:abstractNumId w:val="5"/>
  </w:num>
  <w:num w:numId="18" w16cid:durableId="44010670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882"/>
    <w:rsid w:val="00001BA6"/>
    <w:rsid w:val="000024F8"/>
    <w:rsid w:val="00002F6D"/>
    <w:rsid w:val="00002FB6"/>
    <w:rsid w:val="00003010"/>
    <w:rsid w:val="000046C7"/>
    <w:rsid w:val="000058FD"/>
    <w:rsid w:val="000105CD"/>
    <w:rsid w:val="000115DB"/>
    <w:rsid w:val="00011654"/>
    <w:rsid w:val="00012475"/>
    <w:rsid w:val="00013086"/>
    <w:rsid w:val="000150A4"/>
    <w:rsid w:val="000164BF"/>
    <w:rsid w:val="000223F8"/>
    <w:rsid w:val="00023754"/>
    <w:rsid w:val="0002379E"/>
    <w:rsid w:val="0002401D"/>
    <w:rsid w:val="00024915"/>
    <w:rsid w:val="00025812"/>
    <w:rsid w:val="0002588E"/>
    <w:rsid w:val="00030362"/>
    <w:rsid w:val="00030D7E"/>
    <w:rsid w:val="000310EF"/>
    <w:rsid w:val="00032DCE"/>
    <w:rsid w:val="00032EA1"/>
    <w:rsid w:val="000361A4"/>
    <w:rsid w:val="00036699"/>
    <w:rsid w:val="00040945"/>
    <w:rsid w:val="000409FA"/>
    <w:rsid w:val="00041E31"/>
    <w:rsid w:val="0004595E"/>
    <w:rsid w:val="00045B06"/>
    <w:rsid w:val="00045F5D"/>
    <w:rsid w:val="00047513"/>
    <w:rsid w:val="00047F42"/>
    <w:rsid w:val="0005016B"/>
    <w:rsid w:val="000501B9"/>
    <w:rsid w:val="000505BB"/>
    <w:rsid w:val="00054C64"/>
    <w:rsid w:val="00054CF8"/>
    <w:rsid w:val="000560FC"/>
    <w:rsid w:val="00056450"/>
    <w:rsid w:val="0006276F"/>
    <w:rsid w:val="00063196"/>
    <w:rsid w:val="000632E8"/>
    <w:rsid w:val="0006393C"/>
    <w:rsid w:val="00065096"/>
    <w:rsid w:val="00066121"/>
    <w:rsid w:val="00066ADD"/>
    <w:rsid w:val="00066E0C"/>
    <w:rsid w:val="000675B1"/>
    <w:rsid w:val="000701B0"/>
    <w:rsid w:val="00070458"/>
    <w:rsid w:val="00071901"/>
    <w:rsid w:val="0007293F"/>
    <w:rsid w:val="00072C3A"/>
    <w:rsid w:val="000747A0"/>
    <w:rsid w:val="00076015"/>
    <w:rsid w:val="00076507"/>
    <w:rsid w:val="00076649"/>
    <w:rsid w:val="00076D99"/>
    <w:rsid w:val="00077516"/>
    <w:rsid w:val="0008171C"/>
    <w:rsid w:val="00082BA6"/>
    <w:rsid w:val="00083DE5"/>
    <w:rsid w:val="000850EB"/>
    <w:rsid w:val="0009021F"/>
    <w:rsid w:val="00090EE3"/>
    <w:rsid w:val="00091475"/>
    <w:rsid w:val="000919C6"/>
    <w:rsid w:val="000921A0"/>
    <w:rsid w:val="000923E6"/>
    <w:rsid w:val="0009287C"/>
    <w:rsid w:val="000929DB"/>
    <w:rsid w:val="00092D0B"/>
    <w:rsid w:val="00092DFC"/>
    <w:rsid w:val="000936F6"/>
    <w:rsid w:val="00094252"/>
    <w:rsid w:val="00095309"/>
    <w:rsid w:val="000965FC"/>
    <w:rsid w:val="0009742B"/>
    <w:rsid w:val="000A1AB0"/>
    <w:rsid w:val="000A219F"/>
    <w:rsid w:val="000A7424"/>
    <w:rsid w:val="000B0FCD"/>
    <w:rsid w:val="000B20A4"/>
    <w:rsid w:val="000B342F"/>
    <w:rsid w:val="000B4AD2"/>
    <w:rsid w:val="000B5768"/>
    <w:rsid w:val="000B608E"/>
    <w:rsid w:val="000B6922"/>
    <w:rsid w:val="000C093B"/>
    <w:rsid w:val="000C1084"/>
    <w:rsid w:val="000C334E"/>
    <w:rsid w:val="000C3380"/>
    <w:rsid w:val="000C490E"/>
    <w:rsid w:val="000C5AC8"/>
    <w:rsid w:val="000C5AEB"/>
    <w:rsid w:val="000C67A8"/>
    <w:rsid w:val="000D16F3"/>
    <w:rsid w:val="000D2856"/>
    <w:rsid w:val="000D2C20"/>
    <w:rsid w:val="000D474A"/>
    <w:rsid w:val="000D5E78"/>
    <w:rsid w:val="000D7B7C"/>
    <w:rsid w:val="000D7FF8"/>
    <w:rsid w:val="000E5DE3"/>
    <w:rsid w:val="000E622C"/>
    <w:rsid w:val="000F0C64"/>
    <w:rsid w:val="000F0D66"/>
    <w:rsid w:val="000F1D96"/>
    <w:rsid w:val="000F21C4"/>
    <w:rsid w:val="000F234F"/>
    <w:rsid w:val="000F3149"/>
    <w:rsid w:val="000F3DCB"/>
    <w:rsid w:val="000F4BFD"/>
    <w:rsid w:val="000F77E4"/>
    <w:rsid w:val="00100C65"/>
    <w:rsid w:val="00101C28"/>
    <w:rsid w:val="0010319F"/>
    <w:rsid w:val="00103A9C"/>
    <w:rsid w:val="001057D7"/>
    <w:rsid w:val="001058D0"/>
    <w:rsid w:val="00105BB8"/>
    <w:rsid w:val="00106046"/>
    <w:rsid w:val="0010677E"/>
    <w:rsid w:val="0011005A"/>
    <w:rsid w:val="00111C24"/>
    <w:rsid w:val="00112156"/>
    <w:rsid w:val="00112A27"/>
    <w:rsid w:val="00113FCD"/>
    <w:rsid w:val="00115EAF"/>
    <w:rsid w:val="001179C1"/>
    <w:rsid w:val="0012005F"/>
    <w:rsid w:val="00120A61"/>
    <w:rsid w:val="00122547"/>
    <w:rsid w:val="00122BDF"/>
    <w:rsid w:val="00122D9B"/>
    <w:rsid w:val="001233E2"/>
    <w:rsid w:val="00123ED5"/>
    <w:rsid w:val="00124064"/>
    <w:rsid w:val="0012437F"/>
    <w:rsid w:val="001243D9"/>
    <w:rsid w:val="00124DE6"/>
    <w:rsid w:val="0012550A"/>
    <w:rsid w:val="00130220"/>
    <w:rsid w:val="001307C1"/>
    <w:rsid w:val="00131A16"/>
    <w:rsid w:val="001323AC"/>
    <w:rsid w:val="00132630"/>
    <w:rsid w:val="00133F66"/>
    <w:rsid w:val="00136A6F"/>
    <w:rsid w:val="00137384"/>
    <w:rsid w:val="00141BDE"/>
    <w:rsid w:val="00142B6C"/>
    <w:rsid w:val="00142FA7"/>
    <w:rsid w:val="00143243"/>
    <w:rsid w:val="001453A5"/>
    <w:rsid w:val="001471CD"/>
    <w:rsid w:val="0014769B"/>
    <w:rsid w:val="00150291"/>
    <w:rsid w:val="001504CF"/>
    <w:rsid w:val="001509BB"/>
    <w:rsid w:val="00151B6E"/>
    <w:rsid w:val="00152DEA"/>
    <w:rsid w:val="001534C1"/>
    <w:rsid w:val="00154E85"/>
    <w:rsid w:val="00156B4F"/>
    <w:rsid w:val="00157139"/>
    <w:rsid w:val="00157185"/>
    <w:rsid w:val="00161988"/>
    <w:rsid w:val="00161D83"/>
    <w:rsid w:val="00162C34"/>
    <w:rsid w:val="0016364C"/>
    <w:rsid w:val="0016458A"/>
    <w:rsid w:val="001651DC"/>
    <w:rsid w:val="0016614E"/>
    <w:rsid w:val="00166485"/>
    <w:rsid w:val="00167232"/>
    <w:rsid w:val="00167602"/>
    <w:rsid w:val="0017011C"/>
    <w:rsid w:val="00171DE5"/>
    <w:rsid w:val="00172F69"/>
    <w:rsid w:val="0017584E"/>
    <w:rsid w:val="00175E16"/>
    <w:rsid w:val="00176720"/>
    <w:rsid w:val="00176EC6"/>
    <w:rsid w:val="001806C6"/>
    <w:rsid w:val="001809D4"/>
    <w:rsid w:val="0018107D"/>
    <w:rsid w:val="00181244"/>
    <w:rsid w:val="0018214A"/>
    <w:rsid w:val="00182286"/>
    <w:rsid w:val="00183E3A"/>
    <w:rsid w:val="00186486"/>
    <w:rsid w:val="001868FC"/>
    <w:rsid w:val="00187047"/>
    <w:rsid w:val="0019053D"/>
    <w:rsid w:val="00191569"/>
    <w:rsid w:val="00191F76"/>
    <w:rsid w:val="00194614"/>
    <w:rsid w:val="00195CA6"/>
    <w:rsid w:val="001961DE"/>
    <w:rsid w:val="00197DB4"/>
    <w:rsid w:val="001A0081"/>
    <w:rsid w:val="001A0A1A"/>
    <w:rsid w:val="001A12F9"/>
    <w:rsid w:val="001A19EF"/>
    <w:rsid w:val="001A35F6"/>
    <w:rsid w:val="001A4B18"/>
    <w:rsid w:val="001A57A1"/>
    <w:rsid w:val="001A7E6A"/>
    <w:rsid w:val="001B2517"/>
    <w:rsid w:val="001B2CA0"/>
    <w:rsid w:val="001B2D78"/>
    <w:rsid w:val="001B31D9"/>
    <w:rsid w:val="001B367B"/>
    <w:rsid w:val="001B3B6D"/>
    <w:rsid w:val="001B4BBF"/>
    <w:rsid w:val="001C0CA2"/>
    <w:rsid w:val="001C1F4E"/>
    <w:rsid w:val="001C2302"/>
    <w:rsid w:val="001C245C"/>
    <w:rsid w:val="001C42FA"/>
    <w:rsid w:val="001C4DB9"/>
    <w:rsid w:val="001C62E4"/>
    <w:rsid w:val="001C6BB0"/>
    <w:rsid w:val="001C70CE"/>
    <w:rsid w:val="001C7EB9"/>
    <w:rsid w:val="001D312D"/>
    <w:rsid w:val="001D4720"/>
    <w:rsid w:val="001D4E24"/>
    <w:rsid w:val="001D6236"/>
    <w:rsid w:val="001D6AC2"/>
    <w:rsid w:val="001D6E46"/>
    <w:rsid w:val="001D7270"/>
    <w:rsid w:val="001E1457"/>
    <w:rsid w:val="001E197D"/>
    <w:rsid w:val="001E2E5B"/>
    <w:rsid w:val="001E41E8"/>
    <w:rsid w:val="001E58BD"/>
    <w:rsid w:val="001E5C6D"/>
    <w:rsid w:val="001E6488"/>
    <w:rsid w:val="001E684D"/>
    <w:rsid w:val="001E74A9"/>
    <w:rsid w:val="001E7C4A"/>
    <w:rsid w:val="001F0898"/>
    <w:rsid w:val="001F14C3"/>
    <w:rsid w:val="001F1BB1"/>
    <w:rsid w:val="001F26A3"/>
    <w:rsid w:val="001F2E69"/>
    <w:rsid w:val="001F4AC5"/>
    <w:rsid w:val="001F4F5E"/>
    <w:rsid w:val="001F52EA"/>
    <w:rsid w:val="001F5545"/>
    <w:rsid w:val="001F7083"/>
    <w:rsid w:val="001F718D"/>
    <w:rsid w:val="002009C7"/>
    <w:rsid w:val="00200AD5"/>
    <w:rsid w:val="002017C9"/>
    <w:rsid w:val="00201E61"/>
    <w:rsid w:val="002024CC"/>
    <w:rsid w:val="00202822"/>
    <w:rsid w:val="00203027"/>
    <w:rsid w:val="00204E86"/>
    <w:rsid w:val="00205019"/>
    <w:rsid w:val="00205159"/>
    <w:rsid w:val="0020598D"/>
    <w:rsid w:val="00206860"/>
    <w:rsid w:val="00207F62"/>
    <w:rsid w:val="00210816"/>
    <w:rsid w:val="00211CB2"/>
    <w:rsid w:val="00212509"/>
    <w:rsid w:val="002129BC"/>
    <w:rsid w:val="00212B5E"/>
    <w:rsid w:val="002162FA"/>
    <w:rsid w:val="00216F51"/>
    <w:rsid w:val="00217483"/>
    <w:rsid w:val="002175BC"/>
    <w:rsid w:val="0022123B"/>
    <w:rsid w:val="002214CD"/>
    <w:rsid w:val="002226F5"/>
    <w:rsid w:val="00222BC4"/>
    <w:rsid w:val="002230DA"/>
    <w:rsid w:val="00223AAC"/>
    <w:rsid w:val="002245FA"/>
    <w:rsid w:val="0022483A"/>
    <w:rsid w:val="00224C3E"/>
    <w:rsid w:val="00224C98"/>
    <w:rsid w:val="002260B6"/>
    <w:rsid w:val="002271EC"/>
    <w:rsid w:val="00227B8B"/>
    <w:rsid w:val="002309F1"/>
    <w:rsid w:val="00231522"/>
    <w:rsid w:val="002338C6"/>
    <w:rsid w:val="00235D48"/>
    <w:rsid w:val="00237A51"/>
    <w:rsid w:val="00242759"/>
    <w:rsid w:val="00242810"/>
    <w:rsid w:val="00242FFA"/>
    <w:rsid w:val="002432CE"/>
    <w:rsid w:val="0024353E"/>
    <w:rsid w:val="00245111"/>
    <w:rsid w:val="0024528E"/>
    <w:rsid w:val="00245C4A"/>
    <w:rsid w:val="00245C6F"/>
    <w:rsid w:val="00246A5B"/>
    <w:rsid w:val="00246BFC"/>
    <w:rsid w:val="00253622"/>
    <w:rsid w:val="002542C6"/>
    <w:rsid w:val="00260C61"/>
    <w:rsid w:val="00261322"/>
    <w:rsid w:val="00262171"/>
    <w:rsid w:val="00264BA0"/>
    <w:rsid w:val="00266C40"/>
    <w:rsid w:val="0027029F"/>
    <w:rsid w:val="002704CD"/>
    <w:rsid w:val="0027081C"/>
    <w:rsid w:val="00271048"/>
    <w:rsid w:val="00271609"/>
    <w:rsid w:val="002717F5"/>
    <w:rsid w:val="00271876"/>
    <w:rsid w:val="002720AC"/>
    <w:rsid w:val="002732DD"/>
    <w:rsid w:val="00273819"/>
    <w:rsid w:val="00273A53"/>
    <w:rsid w:val="00273BC9"/>
    <w:rsid w:val="0027713C"/>
    <w:rsid w:val="00277F14"/>
    <w:rsid w:val="002809BB"/>
    <w:rsid w:val="002820CF"/>
    <w:rsid w:val="00282515"/>
    <w:rsid w:val="0028318C"/>
    <w:rsid w:val="00286FF7"/>
    <w:rsid w:val="002921D7"/>
    <w:rsid w:val="002931C3"/>
    <w:rsid w:val="00293270"/>
    <w:rsid w:val="002941C0"/>
    <w:rsid w:val="002943AE"/>
    <w:rsid w:val="002957A4"/>
    <w:rsid w:val="00296166"/>
    <w:rsid w:val="00296431"/>
    <w:rsid w:val="00297C57"/>
    <w:rsid w:val="00297D50"/>
    <w:rsid w:val="00298D6C"/>
    <w:rsid w:val="002A1568"/>
    <w:rsid w:val="002A1CA3"/>
    <w:rsid w:val="002A2F39"/>
    <w:rsid w:val="002A5552"/>
    <w:rsid w:val="002A59C7"/>
    <w:rsid w:val="002A5BF7"/>
    <w:rsid w:val="002A5D66"/>
    <w:rsid w:val="002A79D2"/>
    <w:rsid w:val="002B1785"/>
    <w:rsid w:val="002B1C05"/>
    <w:rsid w:val="002B1CFE"/>
    <w:rsid w:val="002B23C2"/>
    <w:rsid w:val="002B3684"/>
    <w:rsid w:val="002B3930"/>
    <w:rsid w:val="002B4B59"/>
    <w:rsid w:val="002B52D9"/>
    <w:rsid w:val="002B5419"/>
    <w:rsid w:val="002B7730"/>
    <w:rsid w:val="002B7914"/>
    <w:rsid w:val="002C0463"/>
    <w:rsid w:val="002C0F9D"/>
    <w:rsid w:val="002C2160"/>
    <w:rsid w:val="002C250B"/>
    <w:rsid w:val="002C2E0D"/>
    <w:rsid w:val="002C32B9"/>
    <w:rsid w:val="002C3AB4"/>
    <w:rsid w:val="002C4CC2"/>
    <w:rsid w:val="002C4FFA"/>
    <w:rsid w:val="002C5C71"/>
    <w:rsid w:val="002C5FF4"/>
    <w:rsid w:val="002C60E3"/>
    <w:rsid w:val="002C6F22"/>
    <w:rsid w:val="002C7D5F"/>
    <w:rsid w:val="002D006B"/>
    <w:rsid w:val="002D4D17"/>
    <w:rsid w:val="002D56E2"/>
    <w:rsid w:val="002D5E5E"/>
    <w:rsid w:val="002D5FC1"/>
    <w:rsid w:val="002D78F2"/>
    <w:rsid w:val="002E0549"/>
    <w:rsid w:val="002E0552"/>
    <w:rsid w:val="002E0FA0"/>
    <w:rsid w:val="002E1344"/>
    <w:rsid w:val="002E171B"/>
    <w:rsid w:val="002E2E90"/>
    <w:rsid w:val="002E2F92"/>
    <w:rsid w:val="002E38D1"/>
    <w:rsid w:val="002E3BD8"/>
    <w:rsid w:val="002E3FF0"/>
    <w:rsid w:val="002E5A58"/>
    <w:rsid w:val="002E726F"/>
    <w:rsid w:val="002F0167"/>
    <w:rsid w:val="002F0618"/>
    <w:rsid w:val="002F27CD"/>
    <w:rsid w:val="002F371B"/>
    <w:rsid w:val="002F4666"/>
    <w:rsid w:val="002F515B"/>
    <w:rsid w:val="002F5496"/>
    <w:rsid w:val="002F58A1"/>
    <w:rsid w:val="002F59DB"/>
    <w:rsid w:val="002F5AEC"/>
    <w:rsid w:val="002F644F"/>
    <w:rsid w:val="002F6B50"/>
    <w:rsid w:val="0030029E"/>
    <w:rsid w:val="00301DB7"/>
    <w:rsid w:val="00302284"/>
    <w:rsid w:val="003030A0"/>
    <w:rsid w:val="00303DCA"/>
    <w:rsid w:val="00304796"/>
    <w:rsid w:val="00305248"/>
    <w:rsid w:val="003069FF"/>
    <w:rsid w:val="00306BC0"/>
    <w:rsid w:val="00306C98"/>
    <w:rsid w:val="00307C7A"/>
    <w:rsid w:val="003110B6"/>
    <w:rsid w:val="00311A43"/>
    <w:rsid w:val="00311F11"/>
    <w:rsid w:val="00314326"/>
    <w:rsid w:val="0031675B"/>
    <w:rsid w:val="00316BEE"/>
    <w:rsid w:val="00316FA8"/>
    <w:rsid w:val="003174FE"/>
    <w:rsid w:val="00317984"/>
    <w:rsid w:val="0032167A"/>
    <w:rsid w:val="0032269C"/>
    <w:rsid w:val="00323F4F"/>
    <w:rsid w:val="00324B53"/>
    <w:rsid w:val="0032742C"/>
    <w:rsid w:val="00327438"/>
    <w:rsid w:val="003304C6"/>
    <w:rsid w:val="00331366"/>
    <w:rsid w:val="0033159D"/>
    <w:rsid w:val="00331C96"/>
    <w:rsid w:val="00333394"/>
    <w:rsid w:val="00333FB8"/>
    <w:rsid w:val="0033416A"/>
    <w:rsid w:val="003352CB"/>
    <w:rsid w:val="003409A5"/>
    <w:rsid w:val="003430E8"/>
    <w:rsid w:val="00343441"/>
    <w:rsid w:val="003435F5"/>
    <w:rsid w:val="00343830"/>
    <w:rsid w:val="00343890"/>
    <w:rsid w:val="003446ED"/>
    <w:rsid w:val="0034498C"/>
    <w:rsid w:val="00344A5F"/>
    <w:rsid w:val="0034552E"/>
    <w:rsid w:val="00345E8A"/>
    <w:rsid w:val="0034600B"/>
    <w:rsid w:val="00347CF5"/>
    <w:rsid w:val="003516C5"/>
    <w:rsid w:val="00354D2F"/>
    <w:rsid w:val="0035558D"/>
    <w:rsid w:val="00356076"/>
    <w:rsid w:val="00356CA1"/>
    <w:rsid w:val="00356DE4"/>
    <w:rsid w:val="00360049"/>
    <w:rsid w:val="0036047B"/>
    <w:rsid w:val="00360BB6"/>
    <w:rsid w:val="00361DD7"/>
    <w:rsid w:val="00362258"/>
    <w:rsid w:val="00365A24"/>
    <w:rsid w:val="00365FBF"/>
    <w:rsid w:val="003677A6"/>
    <w:rsid w:val="00370CF0"/>
    <w:rsid w:val="0037162B"/>
    <w:rsid w:val="00371B57"/>
    <w:rsid w:val="0037251D"/>
    <w:rsid w:val="00373AC3"/>
    <w:rsid w:val="00374639"/>
    <w:rsid w:val="00374D3B"/>
    <w:rsid w:val="00376928"/>
    <w:rsid w:val="003803BA"/>
    <w:rsid w:val="0038237C"/>
    <w:rsid w:val="00382ADC"/>
    <w:rsid w:val="003838DE"/>
    <w:rsid w:val="00384624"/>
    <w:rsid w:val="00385063"/>
    <w:rsid w:val="00385B41"/>
    <w:rsid w:val="00390A97"/>
    <w:rsid w:val="0039102F"/>
    <w:rsid w:val="0039347A"/>
    <w:rsid w:val="0039370F"/>
    <w:rsid w:val="00396248"/>
    <w:rsid w:val="00396CB6"/>
    <w:rsid w:val="003979CB"/>
    <w:rsid w:val="00397A05"/>
    <w:rsid w:val="00397BBB"/>
    <w:rsid w:val="003A102C"/>
    <w:rsid w:val="003A108D"/>
    <w:rsid w:val="003A187E"/>
    <w:rsid w:val="003A1A55"/>
    <w:rsid w:val="003A1BB9"/>
    <w:rsid w:val="003A30A0"/>
    <w:rsid w:val="003A3DA5"/>
    <w:rsid w:val="003A42BF"/>
    <w:rsid w:val="003A4599"/>
    <w:rsid w:val="003A6CCA"/>
    <w:rsid w:val="003B0308"/>
    <w:rsid w:val="003B1803"/>
    <w:rsid w:val="003B1D2F"/>
    <w:rsid w:val="003B2EDA"/>
    <w:rsid w:val="003B2FBF"/>
    <w:rsid w:val="003B3531"/>
    <w:rsid w:val="003B3C72"/>
    <w:rsid w:val="003B51F6"/>
    <w:rsid w:val="003B6519"/>
    <w:rsid w:val="003B65B9"/>
    <w:rsid w:val="003B74D2"/>
    <w:rsid w:val="003C1BB2"/>
    <w:rsid w:val="003C3870"/>
    <w:rsid w:val="003C456E"/>
    <w:rsid w:val="003C4680"/>
    <w:rsid w:val="003C54A5"/>
    <w:rsid w:val="003C5513"/>
    <w:rsid w:val="003C6320"/>
    <w:rsid w:val="003C638A"/>
    <w:rsid w:val="003C78BB"/>
    <w:rsid w:val="003D1052"/>
    <w:rsid w:val="003D1D20"/>
    <w:rsid w:val="003D3CD3"/>
    <w:rsid w:val="003D40B4"/>
    <w:rsid w:val="003D4382"/>
    <w:rsid w:val="003D4947"/>
    <w:rsid w:val="003D5C6A"/>
    <w:rsid w:val="003D6E73"/>
    <w:rsid w:val="003E050A"/>
    <w:rsid w:val="003E06E8"/>
    <w:rsid w:val="003E1165"/>
    <w:rsid w:val="003E1BBE"/>
    <w:rsid w:val="003E3807"/>
    <w:rsid w:val="003E5E6A"/>
    <w:rsid w:val="003E6631"/>
    <w:rsid w:val="003E66C4"/>
    <w:rsid w:val="003E683C"/>
    <w:rsid w:val="003F28DF"/>
    <w:rsid w:val="003F43FB"/>
    <w:rsid w:val="003F4EA4"/>
    <w:rsid w:val="003F5047"/>
    <w:rsid w:val="003F5227"/>
    <w:rsid w:val="003F5E5C"/>
    <w:rsid w:val="003F5F42"/>
    <w:rsid w:val="003F7453"/>
    <w:rsid w:val="00400B57"/>
    <w:rsid w:val="00400C5D"/>
    <w:rsid w:val="00402BBD"/>
    <w:rsid w:val="0040453C"/>
    <w:rsid w:val="004045DC"/>
    <w:rsid w:val="0040569E"/>
    <w:rsid w:val="004059BD"/>
    <w:rsid w:val="0040657B"/>
    <w:rsid w:val="004069D1"/>
    <w:rsid w:val="00410970"/>
    <w:rsid w:val="00410EB3"/>
    <w:rsid w:val="00411621"/>
    <w:rsid w:val="00411787"/>
    <w:rsid w:val="00411C6A"/>
    <w:rsid w:val="00411DB4"/>
    <w:rsid w:val="00412872"/>
    <w:rsid w:val="00414AD3"/>
    <w:rsid w:val="0041602C"/>
    <w:rsid w:val="0041669C"/>
    <w:rsid w:val="00416E65"/>
    <w:rsid w:val="004172C9"/>
    <w:rsid w:val="004173EE"/>
    <w:rsid w:val="00417E52"/>
    <w:rsid w:val="0042057D"/>
    <w:rsid w:val="004235E8"/>
    <w:rsid w:val="004239E2"/>
    <w:rsid w:val="00426B0B"/>
    <w:rsid w:val="0043085F"/>
    <w:rsid w:val="00430ED2"/>
    <w:rsid w:val="00431058"/>
    <w:rsid w:val="004315D6"/>
    <w:rsid w:val="004321F8"/>
    <w:rsid w:val="004331DE"/>
    <w:rsid w:val="00433DDA"/>
    <w:rsid w:val="004341DA"/>
    <w:rsid w:val="00434997"/>
    <w:rsid w:val="004368A9"/>
    <w:rsid w:val="0043709E"/>
    <w:rsid w:val="004413C9"/>
    <w:rsid w:val="004415BA"/>
    <w:rsid w:val="00443150"/>
    <w:rsid w:val="0044344C"/>
    <w:rsid w:val="0044479B"/>
    <w:rsid w:val="00444821"/>
    <w:rsid w:val="004448BF"/>
    <w:rsid w:val="00444D62"/>
    <w:rsid w:val="00444F68"/>
    <w:rsid w:val="00445087"/>
    <w:rsid w:val="004452A1"/>
    <w:rsid w:val="00445A44"/>
    <w:rsid w:val="004468A9"/>
    <w:rsid w:val="0044777F"/>
    <w:rsid w:val="00450CE4"/>
    <w:rsid w:val="004518B8"/>
    <w:rsid w:val="00454729"/>
    <w:rsid w:val="0045488D"/>
    <w:rsid w:val="00454F17"/>
    <w:rsid w:val="004552BE"/>
    <w:rsid w:val="004562F3"/>
    <w:rsid w:val="00457558"/>
    <w:rsid w:val="00457642"/>
    <w:rsid w:val="004579CF"/>
    <w:rsid w:val="00457D7F"/>
    <w:rsid w:val="004607DB"/>
    <w:rsid w:val="00460AAA"/>
    <w:rsid w:val="004615A8"/>
    <w:rsid w:val="00464C04"/>
    <w:rsid w:val="00470E0D"/>
    <w:rsid w:val="004735B9"/>
    <w:rsid w:val="00474FAD"/>
    <w:rsid w:val="00475114"/>
    <w:rsid w:val="00477FD9"/>
    <w:rsid w:val="0048082B"/>
    <w:rsid w:val="00482E18"/>
    <w:rsid w:val="004836F1"/>
    <w:rsid w:val="00483FA6"/>
    <w:rsid w:val="00485F28"/>
    <w:rsid w:val="00487335"/>
    <w:rsid w:val="0049053A"/>
    <w:rsid w:val="00490550"/>
    <w:rsid w:val="00490DC8"/>
    <w:rsid w:val="00490E7D"/>
    <w:rsid w:val="00491C5D"/>
    <w:rsid w:val="00492212"/>
    <w:rsid w:val="004931E7"/>
    <w:rsid w:val="00495E13"/>
    <w:rsid w:val="0049609A"/>
    <w:rsid w:val="00497A79"/>
    <w:rsid w:val="00497D07"/>
    <w:rsid w:val="004A0632"/>
    <w:rsid w:val="004A105D"/>
    <w:rsid w:val="004A2BAC"/>
    <w:rsid w:val="004A2CD0"/>
    <w:rsid w:val="004A42DB"/>
    <w:rsid w:val="004A544E"/>
    <w:rsid w:val="004A588B"/>
    <w:rsid w:val="004A74AE"/>
    <w:rsid w:val="004B0F8E"/>
    <w:rsid w:val="004B1798"/>
    <w:rsid w:val="004B1934"/>
    <w:rsid w:val="004B2ECB"/>
    <w:rsid w:val="004B4166"/>
    <w:rsid w:val="004B4EC2"/>
    <w:rsid w:val="004B6501"/>
    <w:rsid w:val="004B69C7"/>
    <w:rsid w:val="004B7573"/>
    <w:rsid w:val="004B7881"/>
    <w:rsid w:val="004C0DC4"/>
    <w:rsid w:val="004C0EAE"/>
    <w:rsid w:val="004C33EC"/>
    <w:rsid w:val="004C357E"/>
    <w:rsid w:val="004C40CA"/>
    <w:rsid w:val="004C54A9"/>
    <w:rsid w:val="004C55B1"/>
    <w:rsid w:val="004C7087"/>
    <w:rsid w:val="004C7916"/>
    <w:rsid w:val="004D0761"/>
    <w:rsid w:val="004D1971"/>
    <w:rsid w:val="004D5533"/>
    <w:rsid w:val="004D6FB2"/>
    <w:rsid w:val="004D765C"/>
    <w:rsid w:val="004D7ADC"/>
    <w:rsid w:val="004D7FE4"/>
    <w:rsid w:val="004E0059"/>
    <w:rsid w:val="004E1536"/>
    <w:rsid w:val="004E1F74"/>
    <w:rsid w:val="004E223A"/>
    <w:rsid w:val="004E29E2"/>
    <w:rsid w:val="004E3500"/>
    <w:rsid w:val="004E4BC1"/>
    <w:rsid w:val="004E63F9"/>
    <w:rsid w:val="004F1B74"/>
    <w:rsid w:val="004F573B"/>
    <w:rsid w:val="004F5A0A"/>
    <w:rsid w:val="004F7376"/>
    <w:rsid w:val="004F737A"/>
    <w:rsid w:val="00500130"/>
    <w:rsid w:val="00500675"/>
    <w:rsid w:val="00501606"/>
    <w:rsid w:val="00501C93"/>
    <w:rsid w:val="00502221"/>
    <w:rsid w:val="00502F18"/>
    <w:rsid w:val="00502F9E"/>
    <w:rsid w:val="00503F91"/>
    <w:rsid w:val="005051AE"/>
    <w:rsid w:val="005054BF"/>
    <w:rsid w:val="00505AE0"/>
    <w:rsid w:val="00505CD2"/>
    <w:rsid w:val="00506E60"/>
    <w:rsid w:val="005077AE"/>
    <w:rsid w:val="0051030C"/>
    <w:rsid w:val="005111DB"/>
    <w:rsid w:val="00512275"/>
    <w:rsid w:val="005139F6"/>
    <w:rsid w:val="00515426"/>
    <w:rsid w:val="00515CD9"/>
    <w:rsid w:val="00516DCE"/>
    <w:rsid w:val="00517A9E"/>
    <w:rsid w:val="00520428"/>
    <w:rsid w:val="00520BD8"/>
    <w:rsid w:val="005221A6"/>
    <w:rsid w:val="00522238"/>
    <w:rsid w:val="00522517"/>
    <w:rsid w:val="0052288A"/>
    <w:rsid w:val="0052379E"/>
    <w:rsid w:val="00527268"/>
    <w:rsid w:val="005314F5"/>
    <w:rsid w:val="0053195A"/>
    <w:rsid w:val="00532E93"/>
    <w:rsid w:val="00533E5C"/>
    <w:rsid w:val="00533ED3"/>
    <w:rsid w:val="00533FA9"/>
    <w:rsid w:val="00534788"/>
    <w:rsid w:val="00534BE4"/>
    <w:rsid w:val="005366E5"/>
    <w:rsid w:val="00536FCB"/>
    <w:rsid w:val="00537A33"/>
    <w:rsid w:val="00537AA5"/>
    <w:rsid w:val="00540025"/>
    <w:rsid w:val="0054183D"/>
    <w:rsid w:val="00541E50"/>
    <w:rsid w:val="00541F3C"/>
    <w:rsid w:val="00541FEA"/>
    <w:rsid w:val="00543FDA"/>
    <w:rsid w:val="005441F4"/>
    <w:rsid w:val="005469ED"/>
    <w:rsid w:val="005472AE"/>
    <w:rsid w:val="00552E40"/>
    <w:rsid w:val="005536BA"/>
    <w:rsid w:val="00554227"/>
    <w:rsid w:val="00554C06"/>
    <w:rsid w:val="00555D51"/>
    <w:rsid w:val="005601C9"/>
    <w:rsid w:val="005609D3"/>
    <w:rsid w:val="00560EA4"/>
    <w:rsid w:val="00566325"/>
    <w:rsid w:val="005669C7"/>
    <w:rsid w:val="005702CE"/>
    <w:rsid w:val="0057042E"/>
    <w:rsid w:val="00570632"/>
    <w:rsid w:val="00570765"/>
    <w:rsid w:val="00570F75"/>
    <w:rsid w:val="00572035"/>
    <w:rsid w:val="005720B1"/>
    <w:rsid w:val="00574A88"/>
    <w:rsid w:val="00574C50"/>
    <w:rsid w:val="00575DC3"/>
    <w:rsid w:val="00576ADE"/>
    <w:rsid w:val="00576B3D"/>
    <w:rsid w:val="005800BA"/>
    <w:rsid w:val="00582703"/>
    <w:rsid w:val="005830A8"/>
    <w:rsid w:val="00583D2C"/>
    <w:rsid w:val="0058715F"/>
    <w:rsid w:val="0058798F"/>
    <w:rsid w:val="00590395"/>
    <w:rsid w:val="00590670"/>
    <w:rsid w:val="005909B8"/>
    <w:rsid w:val="0059332C"/>
    <w:rsid w:val="00593997"/>
    <w:rsid w:val="00594E8F"/>
    <w:rsid w:val="00596B01"/>
    <w:rsid w:val="00596B86"/>
    <w:rsid w:val="0059723B"/>
    <w:rsid w:val="00597946"/>
    <w:rsid w:val="005A0591"/>
    <w:rsid w:val="005A1C0F"/>
    <w:rsid w:val="005A289A"/>
    <w:rsid w:val="005A31A0"/>
    <w:rsid w:val="005A5A42"/>
    <w:rsid w:val="005A6561"/>
    <w:rsid w:val="005A7059"/>
    <w:rsid w:val="005A7DD7"/>
    <w:rsid w:val="005B0E30"/>
    <w:rsid w:val="005B1448"/>
    <w:rsid w:val="005B1FC8"/>
    <w:rsid w:val="005B32B0"/>
    <w:rsid w:val="005B3C7A"/>
    <w:rsid w:val="005B45A5"/>
    <w:rsid w:val="005B544E"/>
    <w:rsid w:val="005B57DB"/>
    <w:rsid w:val="005B7B6B"/>
    <w:rsid w:val="005B7EBB"/>
    <w:rsid w:val="005C0B4B"/>
    <w:rsid w:val="005C12ED"/>
    <w:rsid w:val="005C2580"/>
    <w:rsid w:val="005C3A8C"/>
    <w:rsid w:val="005C42D0"/>
    <w:rsid w:val="005C44EC"/>
    <w:rsid w:val="005C47E2"/>
    <w:rsid w:val="005C4F08"/>
    <w:rsid w:val="005C6B6D"/>
    <w:rsid w:val="005C6D24"/>
    <w:rsid w:val="005C701B"/>
    <w:rsid w:val="005C7D3A"/>
    <w:rsid w:val="005D4D5F"/>
    <w:rsid w:val="005D5C0E"/>
    <w:rsid w:val="005D63B2"/>
    <w:rsid w:val="005E01A5"/>
    <w:rsid w:val="005E0783"/>
    <w:rsid w:val="005E0B09"/>
    <w:rsid w:val="005E0C5D"/>
    <w:rsid w:val="005E2DDF"/>
    <w:rsid w:val="005E30BB"/>
    <w:rsid w:val="005E3353"/>
    <w:rsid w:val="005E3922"/>
    <w:rsid w:val="005E5BC5"/>
    <w:rsid w:val="005E6F4D"/>
    <w:rsid w:val="005E71A1"/>
    <w:rsid w:val="005E72F7"/>
    <w:rsid w:val="005E79FD"/>
    <w:rsid w:val="005F3FEC"/>
    <w:rsid w:val="005F4DCA"/>
    <w:rsid w:val="005F7637"/>
    <w:rsid w:val="0060009E"/>
    <w:rsid w:val="006005C0"/>
    <w:rsid w:val="00600A2C"/>
    <w:rsid w:val="00602D74"/>
    <w:rsid w:val="00602E78"/>
    <w:rsid w:val="006047AB"/>
    <w:rsid w:val="0060483A"/>
    <w:rsid w:val="00604C08"/>
    <w:rsid w:val="00605A5B"/>
    <w:rsid w:val="00605BF9"/>
    <w:rsid w:val="00605EC6"/>
    <w:rsid w:val="00605FF5"/>
    <w:rsid w:val="00611DD2"/>
    <w:rsid w:val="00612172"/>
    <w:rsid w:val="0061330E"/>
    <w:rsid w:val="00613CA5"/>
    <w:rsid w:val="006150BF"/>
    <w:rsid w:val="00615429"/>
    <w:rsid w:val="00620163"/>
    <w:rsid w:val="006202DD"/>
    <w:rsid w:val="006206C1"/>
    <w:rsid w:val="006210CB"/>
    <w:rsid w:val="00622BA5"/>
    <w:rsid w:val="00623862"/>
    <w:rsid w:val="00624016"/>
    <w:rsid w:val="00626753"/>
    <w:rsid w:val="00627644"/>
    <w:rsid w:val="00630364"/>
    <w:rsid w:val="00630A8D"/>
    <w:rsid w:val="006315F4"/>
    <w:rsid w:val="00631725"/>
    <w:rsid w:val="00631B42"/>
    <w:rsid w:val="0063249A"/>
    <w:rsid w:val="006325E0"/>
    <w:rsid w:val="00632647"/>
    <w:rsid w:val="00633694"/>
    <w:rsid w:val="00633D76"/>
    <w:rsid w:val="006347C7"/>
    <w:rsid w:val="00635B23"/>
    <w:rsid w:val="00637C61"/>
    <w:rsid w:val="00637CC0"/>
    <w:rsid w:val="00640828"/>
    <w:rsid w:val="00642D63"/>
    <w:rsid w:val="00642E6A"/>
    <w:rsid w:val="006436E3"/>
    <w:rsid w:val="00644125"/>
    <w:rsid w:val="006454B9"/>
    <w:rsid w:val="00645FAC"/>
    <w:rsid w:val="00646755"/>
    <w:rsid w:val="006517A2"/>
    <w:rsid w:val="006525B5"/>
    <w:rsid w:val="006535CF"/>
    <w:rsid w:val="00654315"/>
    <w:rsid w:val="00655678"/>
    <w:rsid w:val="006562B8"/>
    <w:rsid w:val="00657429"/>
    <w:rsid w:val="00657BD7"/>
    <w:rsid w:val="00661244"/>
    <w:rsid w:val="0066268C"/>
    <w:rsid w:val="0066276F"/>
    <w:rsid w:val="00662C0F"/>
    <w:rsid w:val="0066365A"/>
    <w:rsid w:val="00663A3C"/>
    <w:rsid w:val="00664364"/>
    <w:rsid w:val="00667437"/>
    <w:rsid w:val="00670AC6"/>
    <w:rsid w:val="00674F21"/>
    <w:rsid w:val="00674FB3"/>
    <w:rsid w:val="0067598B"/>
    <w:rsid w:val="00675C7D"/>
    <w:rsid w:val="00676132"/>
    <w:rsid w:val="006800F8"/>
    <w:rsid w:val="0068098B"/>
    <w:rsid w:val="00680FDF"/>
    <w:rsid w:val="00681199"/>
    <w:rsid w:val="006815DD"/>
    <w:rsid w:val="00681EA2"/>
    <w:rsid w:val="00683090"/>
    <w:rsid w:val="006840F3"/>
    <w:rsid w:val="006845CB"/>
    <w:rsid w:val="006870E3"/>
    <w:rsid w:val="00687773"/>
    <w:rsid w:val="006933D5"/>
    <w:rsid w:val="00694B14"/>
    <w:rsid w:val="00695DF4"/>
    <w:rsid w:val="00695FCE"/>
    <w:rsid w:val="00697E78"/>
    <w:rsid w:val="006A0608"/>
    <w:rsid w:val="006A0C0A"/>
    <w:rsid w:val="006A1E17"/>
    <w:rsid w:val="006A2E4A"/>
    <w:rsid w:val="006A300C"/>
    <w:rsid w:val="006A5184"/>
    <w:rsid w:val="006A5279"/>
    <w:rsid w:val="006A54CD"/>
    <w:rsid w:val="006A5B3C"/>
    <w:rsid w:val="006A69A5"/>
    <w:rsid w:val="006B0ECC"/>
    <w:rsid w:val="006B218D"/>
    <w:rsid w:val="006B2791"/>
    <w:rsid w:val="006B2BED"/>
    <w:rsid w:val="006B5940"/>
    <w:rsid w:val="006B7AFD"/>
    <w:rsid w:val="006C4E83"/>
    <w:rsid w:val="006C5A6E"/>
    <w:rsid w:val="006C6208"/>
    <w:rsid w:val="006C67BC"/>
    <w:rsid w:val="006C69EE"/>
    <w:rsid w:val="006C7290"/>
    <w:rsid w:val="006C7A1D"/>
    <w:rsid w:val="006D0DB2"/>
    <w:rsid w:val="006D114C"/>
    <w:rsid w:val="006D1F70"/>
    <w:rsid w:val="006D3AAC"/>
    <w:rsid w:val="006D407D"/>
    <w:rsid w:val="006D61EF"/>
    <w:rsid w:val="006D62D9"/>
    <w:rsid w:val="006D66F6"/>
    <w:rsid w:val="006D6B19"/>
    <w:rsid w:val="006D7438"/>
    <w:rsid w:val="006E086C"/>
    <w:rsid w:val="006E1535"/>
    <w:rsid w:val="006E1A87"/>
    <w:rsid w:val="006E2725"/>
    <w:rsid w:val="006E2E36"/>
    <w:rsid w:val="006E4D13"/>
    <w:rsid w:val="006E4EA0"/>
    <w:rsid w:val="006E5650"/>
    <w:rsid w:val="006E7F37"/>
    <w:rsid w:val="006F0B5E"/>
    <w:rsid w:val="006F0E79"/>
    <w:rsid w:val="006F41EA"/>
    <w:rsid w:val="006F52F3"/>
    <w:rsid w:val="006F5866"/>
    <w:rsid w:val="006F6E94"/>
    <w:rsid w:val="006F7126"/>
    <w:rsid w:val="006F71AD"/>
    <w:rsid w:val="00701CAB"/>
    <w:rsid w:val="007057EF"/>
    <w:rsid w:val="007065E0"/>
    <w:rsid w:val="007066D3"/>
    <w:rsid w:val="007069E1"/>
    <w:rsid w:val="00710551"/>
    <w:rsid w:val="00711093"/>
    <w:rsid w:val="007110F3"/>
    <w:rsid w:val="00711F5C"/>
    <w:rsid w:val="007120FE"/>
    <w:rsid w:val="00712D7C"/>
    <w:rsid w:val="0071389D"/>
    <w:rsid w:val="00714AF1"/>
    <w:rsid w:val="0071582E"/>
    <w:rsid w:val="007166C0"/>
    <w:rsid w:val="007204FE"/>
    <w:rsid w:val="0072207C"/>
    <w:rsid w:val="00722F97"/>
    <w:rsid w:val="00723179"/>
    <w:rsid w:val="00723660"/>
    <w:rsid w:val="00723706"/>
    <w:rsid w:val="00725020"/>
    <w:rsid w:val="00725133"/>
    <w:rsid w:val="00725ABD"/>
    <w:rsid w:val="00726EAE"/>
    <w:rsid w:val="007273F1"/>
    <w:rsid w:val="007277B3"/>
    <w:rsid w:val="00730319"/>
    <w:rsid w:val="00730F35"/>
    <w:rsid w:val="0073203B"/>
    <w:rsid w:val="00732748"/>
    <w:rsid w:val="007335DC"/>
    <w:rsid w:val="00736B00"/>
    <w:rsid w:val="007402EF"/>
    <w:rsid w:val="007405BE"/>
    <w:rsid w:val="0074066D"/>
    <w:rsid w:val="0074430B"/>
    <w:rsid w:val="0074502F"/>
    <w:rsid w:val="00745340"/>
    <w:rsid w:val="0074568C"/>
    <w:rsid w:val="007466B2"/>
    <w:rsid w:val="00750A40"/>
    <w:rsid w:val="00753375"/>
    <w:rsid w:val="007535A0"/>
    <w:rsid w:val="00753BB4"/>
    <w:rsid w:val="00754F23"/>
    <w:rsid w:val="007552DE"/>
    <w:rsid w:val="00755BAB"/>
    <w:rsid w:val="00755D18"/>
    <w:rsid w:val="00755E98"/>
    <w:rsid w:val="0075604F"/>
    <w:rsid w:val="00757248"/>
    <w:rsid w:val="00757880"/>
    <w:rsid w:val="007610E6"/>
    <w:rsid w:val="00762415"/>
    <w:rsid w:val="00762EEC"/>
    <w:rsid w:val="00763B49"/>
    <w:rsid w:val="007642BD"/>
    <w:rsid w:val="00764470"/>
    <w:rsid w:val="007645F6"/>
    <w:rsid w:val="00765B7A"/>
    <w:rsid w:val="00766520"/>
    <w:rsid w:val="007727F9"/>
    <w:rsid w:val="00772F54"/>
    <w:rsid w:val="0077335F"/>
    <w:rsid w:val="00773BFD"/>
    <w:rsid w:val="007744D6"/>
    <w:rsid w:val="0077476E"/>
    <w:rsid w:val="00774F3F"/>
    <w:rsid w:val="0077644F"/>
    <w:rsid w:val="007773A4"/>
    <w:rsid w:val="007774B5"/>
    <w:rsid w:val="0078015B"/>
    <w:rsid w:val="0078057A"/>
    <w:rsid w:val="00780BC1"/>
    <w:rsid w:val="007810AA"/>
    <w:rsid w:val="007820A0"/>
    <w:rsid w:val="007822C7"/>
    <w:rsid w:val="00782DBA"/>
    <w:rsid w:val="00782F37"/>
    <w:rsid w:val="00784C8B"/>
    <w:rsid w:val="00784FAC"/>
    <w:rsid w:val="00785160"/>
    <w:rsid w:val="00786371"/>
    <w:rsid w:val="0078647E"/>
    <w:rsid w:val="00787B82"/>
    <w:rsid w:val="007903BD"/>
    <w:rsid w:val="007904B2"/>
    <w:rsid w:val="007905A9"/>
    <w:rsid w:val="007905B1"/>
    <w:rsid w:val="007931DB"/>
    <w:rsid w:val="0079507C"/>
    <w:rsid w:val="00795121"/>
    <w:rsid w:val="00795C45"/>
    <w:rsid w:val="00797395"/>
    <w:rsid w:val="00797495"/>
    <w:rsid w:val="0079788C"/>
    <w:rsid w:val="007A02AD"/>
    <w:rsid w:val="007A0455"/>
    <w:rsid w:val="007A0D55"/>
    <w:rsid w:val="007A3C2C"/>
    <w:rsid w:val="007A4A7C"/>
    <w:rsid w:val="007A4FB8"/>
    <w:rsid w:val="007A7B95"/>
    <w:rsid w:val="007B1893"/>
    <w:rsid w:val="007B3CCF"/>
    <w:rsid w:val="007B4174"/>
    <w:rsid w:val="007B5563"/>
    <w:rsid w:val="007B6395"/>
    <w:rsid w:val="007B7D82"/>
    <w:rsid w:val="007C0655"/>
    <w:rsid w:val="007C1269"/>
    <w:rsid w:val="007C131E"/>
    <w:rsid w:val="007C2A18"/>
    <w:rsid w:val="007C34BE"/>
    <w:rsid w:val="007C4784"/>
    <w:rsid w:val="007C4C79"/>
    <w:rsid w:val="007C4F94"/>
    <w:rsid w:val="007C7F94"/>
    <w:rsid w:val="007D286C"/>
    <w:rsid w:val="007D2B99"/>
    <w:rsid w:val="007D626E"/>
    <w:rsid w:val="007D7F52"/>
    <w:rsid w:val="007E0E89"/>
    <w:rsid w:val="007E107C"/>
    <w:rsid w:val="007E117B"/>
    <w:rsid w:val="007E1E2A"/>
    <w:rsid w:val="007E2FCF"/>
    <w:rsid w:val="007E61F5"/>
    <w:rsid w:val="007E6358"/>
    <w:rsid w:val="007E6AEE"/>
    <w:rsid w:val="007E6D49"/>
    <w:rsid w:val="007F05CA"/>
    <w:rsid w:val="007F11D0"/>
    <w:rsid w:val="007F2714"/>
    <w:rsid w:val="007F2909"/>
    <w:rsid w:val="007F2CB0"/>
    <w:rsid w:val="007F37E5"/>
    <w:rsid w:val="007F5A99"/>
    <w:rsid w:val="007F733C"/>
    <w:rsid w:val="00800154"/>
    <w:rsid w:val="00800915"/>
    <w:rsid w:val="00800A61"/>
    <w:rsid w:val="0080303A"/>
    <w:rsid w:val="00805F0F"/>
    <w:rsid w:val="00805F1A"/>
    <w:rsid w:val="0080607F"/>
    <w:rsid w:val="00806A96"/>
    <w:rsid w:val="00807E31"/>
    <w:rsid w:val="008109C8"/>
    <w:rsid w:val="00811189"/>
    <w:rsid w:val="0081198F"/>
    <w:rsid w:val="00812CCB"/>
    <w:rsid w:val="00813415"/>
    <w:rsid w:val="00813AB0"/>
    <w:rsid w:val="008141EE"/>
    <w:rsid w:val="00814241"/>
    <w:rsid w:val="00814BDC"/>
    <w:rsid w:val="00815EAB"/>
    <w:rsid w:val="00816AD7"/>
    <w:rsid w:val="00816AE9"/>
    <w:rsid w:val="008239AE"/>
    <w:rsid w:val="00823ED1"/>
    <w:rsid w:val="00824A54"/>
    <w:rsid w:val="00824F38"/>
    <w:rsid w:val="00825DBA"/>
    <w:rsid w:val="00827494"/>
    <w:rsid w:val="008276DA"/>
    <w:rsid w:val="00827979"/>
    <w:rsid w:val="00832967"/>
    <w:rsid w:val="00832FD4"/>
    <w:rsid w:val="0083374A"/>
    <w:rsid w:val="00833DB8"/>
    <w:rsid w:val="00834142"/>
    <w:rsid w:val="00834217"/>
    <w:rsid w:val="00834305"/>
    <w:rsid w:val="00835224"/>
    <w:rsid w:val="008379D9"/>
    <w:rsid w:val="0084095B"/>
    <w:rsid w:val="00840DF0"/>
    <w:rsid w:val="00841842"/>
    <w:rsid w:val="00841B35"/>
    <w:rsid w:val="00841ED5"/>
    <w:rsid w:val="008424D8"/>
    <w:rsid w:val="00843E33"/>
    <w:rsid w:val="00843EC5"/>
    <w:rsid w:val="0084576A"/>
    <w:rsid w:val="00846E53"/>
    <w:rsid w:val="00847CF3"/>
    <w:rsid w:val="008521A1"/>
    <w:rsid w:val="00854E37"/>
    <w:rsid w:val="00856754"/>
    <w:rsid w:val="00856D18"/>
    <w:rsid w:val="0085792F"/>
    <w:rsid w:val="00860542"/>
    <w:rsid w:val="008607EA"/>
    <w:rsid w:val="008617A6"/>
    <w:rsid w:val="00861A42"/>
    <w:rsid w:val="00862A00"/>
    <w:rsid w:val="00862F25"/>
    <w:rsid w:val="00863C27"/>
    <w:rsid w:val="00863C6F"/>
    <w:rsid w:val="00864636"/>
    <w:rsid w:val="00865B8C"/>
    <w:rsid w:val="00870A52"/>
    <w:rsid w:val="008721E3"/>
    <w:rsid w:val="00872D53"/>
    <w:rsid w:val="00876287"/>
    <w:rsid w:val="008763B0"/>
    <w:rsid w:val="008763B8"/>
    <w:rsid w:val="00876A0D"/>
    <w:rsid w:val="00876A2F"/>
    <w:rsid w:val="008805F3"/>
    <w:rsid w:val="008828E5"/>
    <w:rsid w:val="008830AC"/>
    <w:rsid w:val="00884D80"/>
    <w:rsid w:val="00885840"/>
    <w:rsid w:val="0088697E"/>
    <w:rsid w:val="00886D7A"/>
    <w:rsid w:val="008872AF"/>
    <w:rsid w:val="0088774F"/>
    <w:rsid w:val="00892319"/>
    <w:rsid w:val="008934C4"/>
    <w:rsid w:val="00893701"/>
    <w:rsid w:val="00893E24"/>
    <w:rsid w:val="00896233"/>
    <w:rsid w:val="008962EC"/>
    <w:rsid w:val="008971B9"/>
    <w:rsid w:val="008A0C58"/>
    <w:rsid w:val="008A0C8E"/>
    <w:rsid w:val="008A2E20"/>
    <w:rsid w:val="008A46D1"/>
    <w:rsid w:val="008A509A"/>
    <w:rsid w:val="008A6B34"/>
    <w:rsid w:val="008B096B"/>
    <w:rsid w:val="008B0CEC"/>
    <w:rsid w:val="008B174E"/>
    <w:rsid w:val="008B1A0F"/>
    <w:rsid w:val="008B21CF"/>
    <w:rsid w:val="008B2B37"/>
    <w:rsid w:val="008B3625"/>
    <w:rsid w:val="008B4E94"/>
    <w:rsid w:val="008B5582"/>
    <w:rsid w:val="008B7556"/>
    <w:rsid w:val="008B7F48"/>
    <w:rsid w:val="008C1AB5"/>
    <w:rsid w:val="008C1FF7"/>
    <w:rsid w:val="008C28F3"/>
    <w:rsid w:val="008C2B6C"/>
    <w:rsid w:val="008C46D2"/>
    <w:rsid w:val="008C4C35"/>
    <w:rsid w:val="008C59D2"/>
    <w:rsid w:val="008C6B8C"/>
    <w:rsid w:val="008C7028"/>
    <w:rsid w:val="008D26FA"/>
    <w:rsid w:val="008D30D9"/>
    <w:rsid w:val="008D4582"/>
    <w:rsid w:val="008D50A7"/>
    <w:rsid w:val="008D52E7"/>
    <w:rsid w:val="008D5876"/>
    <w:rsid w:val="008D6DD1"/>
    <w:rsid w:val="008D6DD4"/>
    <w:rsid w:val="008E00E1"/>
    <w:rsid w:val="008E3448"/>
    <w:rsid w:val="008E3AA4"/>
    <w:rsid w:val="008E52FA"/>
    <w:rsid w:val="008E567F"/>
    <w:rsid w:val="008E5F5D"/>
    <w:rsid w:val="008E623D"/>
    <w:rsid w:val="008E63A6"/>
    <w:rsid w:val="008E642B"/>
    <w:rsid w:val="008F2544"/>
    <w:rsid w:val="008F34ED"/>
    <w:rsid w:val="008F3507"/>
    <w:rsid w:val="008F3F69"/>
    <w:rsid w:val="008F4768"/>
    <w:rsid w:val="008F4F99"/>
    <w:rsid w:val="008F582A"/>
    <w:rsid w:val="008F5A3C"/>
    <w:rsid w:val="008F6897"/>
    <w:rsid w:val="008F7785"/>
    <w:rsid w:val="008F7F55"/>
    <w:rsid w:val="00901901"/>
    <w:rsid w:val="00904350"/>
    <w:rsid w:val="00904353"/>
    <w:rsid w:val="0090635A"/>
    <w:rsid w:val="00907176"/>
    <w:rsid w:val="00907800"/>
    <w:rsid w:val="00907FFE"/>
    <w:rsid w:val="00910CEB"/>
    <w:rsid w:val="009112BC"/>
    <w:rsid w:val="00912035"/>
    <w:rsid w:val="00912EB2"/>
    <w:rsid w:val="009133B2"/>
    <w:rsid w:val="00913AAA"/>
    <w:rsid w:val="00914141"/>
    <w:rsid w:val="00914411"/>
    <w:rsid w:val="00914D5B"/>
    <w:rsid w:val="00915852"/>
    <w:rsid w:val="00916083"/>
    <w:rsid w:val="00916D54"/>
    <w:rsid w:val="00917D84"/>
    <w:rsid w:val="00922884"/>
    <w:rsid w:val="00922982"/>
    <w:rsid w:val="00922D46"/>
    <w:rsid w:val="00923EC0"/>
    <w:rsid w:val="00924C3F"/>
    <w:rsid w:val="00924E38"/>
    <w:rsid w:val="00925CA3"/>
    <w:rsid w:val="00927C0E"/>
    <w:rsid w:val="00927E8F"/>
    <w:rsid w:val="00930F03"/>
    <w:rsid w:val="00931163"/>
    <w:rsid w:val="00931902"/>
    <w:rsid w:val="009335D7"/>
    <w:rsid w:val="009348FF"/>
    <w:rsid w:val="00935E2D"/>
    <w:rsid w:val="00937D1C"/>
    <w:rsid w:val="00940807"/>
    <w:rsid w:val="00940D5E"/>
    <w:rsid w:val="009411D4"/>
    <w:rsid w:val="00942168"/>
    <w:rsid w:val="00942D64"/>
    <w:rsid w:val="0094358A"/>
    <w:rsid w:val="009449BE"/>
    <w:rsid w:val="00945817"/>
    <w:rsid w:val="00945C83"/>
    <w:rsid w:val="00946E6C"/>
    <w:rsid w:val="0094752C"/>
    <w:rsid w:val="009508D5"/>
    <w:rsid w:val="00951061"/>
    <w:rsid w:val="00951119"/>
    <w:rsid w:val="00951548"/>
    <w:rsid w:val="00951906"/>
    <w:rsid w:val="00952024"/>
    <w:rsid w:val="00952E23"/>
    <w:rsid w:val="0095609A"/>
    <w:rsid w:val="00956DB5"/>
    <w:rsid w:val="00960082"/>
    <w:rsid w:val="009608F6"/>
    <w:rsid w:val="00960E54"/>
    <w:rsid w:val="00961C2E"/>
    <w:rsid w:val="00962BF2"/>
    <w:rsid w:val="009635F3"/>
    <w:rsid w:val="00970863"/>
    <w:rsid w:val="009713EC"/>
    <w:rsid w:val="00971CBB"/>
    <w:rsid w:val="00972104"/>
    <w:rsid w:val="009738F1"/>
    <w:rsid w:val="009765DE"/>
    <w:rsid w:val="009772FF"/>
    <w:rsid w:val="00977633"/>
    <w:rsid w:val="00977D7F"/>
    <w:rsid w:val="00983748"/>
    <w:rsid w:val="009858A0"/>
    <w:rsid w:val="00986223"/>
    <w:rsid w:val="009865E7"/>
    <w:rsid w:val="00987599"/>
    <w:rsid w:val="00991941"/>
    <w:rsid w:val="00992E06"/>
    <w:rsid w:val="0099653E"/>
    <w:rsid w:val="009A12D4"/>
    <w:rsid w:val="009A4EDC"/>
    <w:rsid w:val="009A5CFE"/>
    <w:rsid w:val="009A6DC1"/>
    <w:rsid w:val="009A7516"/>
    <w:rsid w:val="009A7614"/>
    <w:rsid w:val="009A7FC8"/>
    <w:rsid w:val="009B16E2"/>
    <w:rsid w:val="009B3215"/>
    <w:rsid w:val="009B3ABF"/>
    <w:rsid w:val="009B43A1"/>
    <w:rsid w:val="009B6639"/>
    <w:rsid w:val="009B7BE6"/>
    <w:rsid w:val="009C1F81"/>
    <w:rsid w:val="009C3832"/>
    <w:rsid w:val="009C53A0"/>
    <w:rsid w:val="009C55F3"/>
    <w:rsid w:val="009C59C0"/>
    <w:rsid w:val="009C7DE1"/>
    <w:rsid w:val="009D0BDC"/>
    <w:rsid w:val="009D0F84"/>
    <w:rsid w:val="009D2938"/>
    <w:rsid w:val="009D35EA"/>
    <w:rsid w:val="009D4246"/>
    <w:rsid w:val="009D42B2"/>
    <w:rsid w:val="009D4EDA"/>
    <w:rsid w:val="009D6716"/>
    <w:rsid w:val="009D673B"/>
    <w:rsid w:val="009D673E"/>
    <w:rsid w:val="009E2A18"/>
    <w:rsid w:val="009E3A0B"/>
    <w:rsid w:val="009E4316"/>
    <w:rsid w:val="009E466B"/>
    <w:rsid w:val="009E4CF9"/>
    <w:rsid w:val="009E6323"/>
    <w:rsid w:val="009E6556"/>
    <w:rsid w:val="009E6D79"/>
    <w:rsid w:val="009E73EA"/>
    <w:rsid w:val="009E7671"/>
    <w:rsid w:val="009F0021"/>
    <w:rsid w:val="009F1046"/>
    <w:rsid w:val="009F36D0"/>
    <w:rsid w:val="009F50A0"/>
    <w:rsid w:val="00A0165D"/>
    <w:rsid w:val="00A069BD"/>
    <w:rsid w:val="00A075C4"/>
    <w:rsid w:val="00A100B7"/>
    <w:rsid w:val="00A10926"/>
    <w:rsid w:val="00A140B1"/>
    <w:rsid w:val="00A22919"/>
    <w:rsid w:val="00A23ACC"/>
    <w:rsid w:val="00A24EAB"/>
    <w:rsid w:val="00A24EF1"/>
    <w:rsid w:val="00A25774"/>
    <w:rsid w:val="00A25864"/>
    <w:rsid w:val="00A2688B"/>
    <w:rsid w:val="00A30EBC"/>
    <w:rsid w:val="00A32FA6"/>
    <w:rsid w:val="00A34372"/>
    <w:rsid w:val="00A3602A"/>
    <w:rsid w:val="00A4015B"/>
    <w:rsid w:val="00A405DA"/>
    <w:rsid w:val="00A40B60"/>
    <w:rsid w:val="00A414A5"/>
    <w:rsid w:val="00A418FA"/>
    <w:rsid w:val="00A4372E"/>
    <w:rsid w:val="00A43A3E"/>
    <w:rsid w:val="00A448E0"/>
    <w:rsid w:val="00A44BCC"/>
    <w:rsid w:val="00A44D42"/>
    <w:rsid w:val="00A46EA4"/>
    <w:rsid w:val="00A505A7"/>
    <w:rsid w:val="00A508EE"/>
    <w:rsid w:val="00A50FCE"/>
    <w:rsid w:val="00A51805"/>
    <w:rsid w:val="00A52AFC"/>
    <w:rsid w:val="00A5314A"/>
    <w:rsid w:val="00A53681"/>
    <w:rsid w:val="00A53710"/>
    <w:rsid w:val="00A545E4"/>
    <w:rsid w:val="00A56136"/>
    <w:rsid w:val="00A57848"/>
    <w:rsid w:val="00A57BF5"/>
    <w:rsid w:val="00A61305"/>
    <w:rsid w:val="00A6287E"/>
    <w:rsid w:val="00A628E9"/>
    <w:rsid w:val="00A62DF4"/>
    <w:rsid w:val="00A65CF7"/>
    <w:rsid w:val="00A66F50"/>
    <w:rsid w:val="00A70286"/>
    <w:rsid w:val="00A720EE"/>
    <w:rsid w:val="00A72352"/>
    <w:rsid w:val="00A7258D"/>
    <w:rsid w:val="00A72F92"/>
    <w:rsid w:val="00A74661"/>
    <w:rsid w:val="00A752A1"/>
    <w:rsid w:val="00A779D9"/>
    <w:rsid w:val="00A80CCF"/>
    <w:rsid w:val="00A81765"/>
    <w:rsid w:val="00A81C23"/>
    <w:rsid w:val="00A827A1"/>
    <w:rsid w:val="00A82ED9"/>
    <w:rsid w:val="00A83371"/>
    <w:rsid w:val="00A83381"/>
    <w:rsid w:val="00A83764"/>
    <w:rsid w:val="00A838FC"/>
    <w:rsid w:val="00A8599E"/>
    <w:rsid w:val="00A8622E"/>
    <w:rsid w:val="00A862FC"/>
    <w:rsid w:val="00A87200"/>
    <w:rsid w:val="00A87DAA"/>
    <w:rsid w:val="00A9068A"/>
    <w:rsid w:val="00A91198"/>
    <w:rsid w:val="00A919C0"/>
    <w:rsid w:val="00A91E44"/>
    <w:rsid w:val="00A92429"/>
    <w:rsid w:val="00A92565"/>
    <w:rsid w:val="00A92DDF"/>
    <w:rsid w:val="00A92E1E"/>
    <w:rsid w:val="00A94817"/>
    <w:rsid w:val="00A975B8"/>
    <w:rsid w:val="00AA08C0"/>
    <w:rsid w:val="00AA1410"/>
    <w:rsid w:val="00AA29EE"/>
    <w:rsid w:val="00AA2A07"/>
    <w:rsid w:val="00AA5645"/>
    <w:rsid w:val="00AA589C"/>
    <w:rsid w:val="00AA7FE7"/>
    <w:rsid w:val="00AB0113"/>
    <w:rsid w:val="00AB078D"/>
    <w:rsid w:val="00AB0957"/>
    <w:rsid w:val="00AB2BE8"/>
    <w:rsid w:val="00AB5532"/>
    <w:rsid w:val="00AB5796"/>
    <w:rsid w:val="00AB5F08"/>
    <w:rsid w:val="00AB5F49"/>
    <w:rsid w:val="00AB6B16"/>
    <w:rsid w:val="00AC1CA2"/>
    <w:rsid w:val="00AC1F14"/>
    <w:rsid w:val="00AC23AC"/>
    <w:rsid w:val="00AC2897"/>
    <w:rsid w:val="00AC3957"/>
    <w:rsid w:val="00AC4921"/>
    <w:rsid w:val="00AC4A07"/>
    <w:rsid w:val="00AC50D0"/>
    <w:rsid w:val="00AC5AEF"/>
    <w:rsid w:val="00AC5EE0"/>
    <w:rsid w:val="00AC6122"/>
    <w:rsid w:val="00AC62E6"/>
    <w:rsid w:val="00AC6577"/>
    <w:rsid w:val="00AC69B9"/>
    <w:rsid w:val="00AC77FC"/>
    <w:rsid w:val="00AD0055"/>
    <w:rsid w:val="00AD007C"/>
    <w:rsid w:val="00AD0485"/>
    <w:rsid w:val="00AD0E22"/>
    <w:rsid w:val="00AD2B0C"/>
    <w:rsid w:val="00AD2D72"/>
    <w:rsid w:val="00AD2E4E"/>
    <w:rsid w:val="00AD3594"/>
    <w:rsid w:val="00AD552B"/>
    <w:rsid w:val="00AD61AB"/>
    <w:rsid w:val="00AD6F66"/>
    <w:rsid w:val="00AD7442"/>
    <w:rsid w:val="00AD79C5"/>
    <w:rsid w:val="00AE1AE1"/>
    <w:rsid w:val="00AE50AE"/>
    <w:rsid w:val="00AE7C9B"/>
    <w:rsid w:val="00AF007F"/>
    <w:rsid w:val="00AF0847"/>
    <w:rsid w:val="00AF2933"/>
    <w:rsid w:val="00AF2A90"/>
    <w:rsid w:val="00AF4015"/>
    <w:rsid w:val="00AF5816"/>
    <w:rsid w:val="00AF6263"/>
    <w:rsid w:val="00AF69FF"/>
    <w:rsid w:val="00AF7D85"/>
    <w:rsid w:val="00B01515"/>
    <w:rsid w:val="00B01645"/>
    <w:rsid w:val="00B01902"/>
    <w:rsid w:val="00B01F68"/>
    <w:rsid w:val="00B02CE4"/>
    <w:rsid w:val="00B03C73"/>
    <w:rsid w:val="00B04F9F"/>
    <w:rsid w:val="00B05947"/>
    <w:rsid w:val="00B07CE3"/>
    <w:rsid w:val="00B07F32"/>
    <w:rsid w:val="00B103B9"/>
    <w:rsid w:val="00B11311"/>
    <w:rsid w:val="00B12372"/>
    <w:rsid w:val="00B1328F"/>
    <w:rsid w:val="00B13EF6"/>
    <w:rsid w:val="00B14EA2"/>
    <w:rsid w:val="00B173C0"/>
    <w:rsid w:val="00B17A29"/>
    <w:rsid w:val="00B20B7C"/>
    <w:rsid w:val="00B21DDE"/>
    <w:rsid w:val="00B23075"/>
    <w:rsid w:val="00B23DB6"/>
    <w:rsid w:val="00B2451F"/>
    <w:rsid w:val="00B251BC"/>
    <w:rsid w:val="00B25E5B"/>
    <w:rsid w:val="00B26733"/>
    <w:rsid w:val="00B2711C"/>
    <w:rsid w:val="00B2731F"/>
    <w:rsid w:val="00B27407"/>
    <w:rsid w:val="00B27F38"/>
    <w:rsid w:val="00B30E9F"/>
    <w:rsid w:val="00B313A2"/>
    <w:rsid w:val="00B3292B"/>
    <w:rsid w:val="00B33E0B"/>
    <w:rsid w:val="00B34F37"/>
    <w:rsid w:val="00B3515A"/>
    <w:rsid w:val="00B3531A"/>
    <w:rsid w:val="00B3584B"/>
    <w:rsid w:val="00B35C35"/>
    <w:rsid w:val="00B4015D"/>
    <w:rsid w:val="00B41D63"/>
    <w:rsid w:val="00B41F9F"/>
    <w:rsid w:val="00B423D7"/>
    <w:rsid w:val="00B42886"/>
    <w:rsid w:val="00B42A92"/>
    <w:rsid w:val="00B43145"/>
    <w:rsid w:val="00B446FB"/>
    <w:rsid w:val="00B44763"/>
    <w:rsid w:val="00B448DE"/>
    <w:rsid w:val="00B44B9B"/>
    <w:rsid w:val="00B4504B"/>
    <w:rsid w:val="00B45148"/>
    <w:rsid w:val="00B45C52"/>
    <w:rsid w:val="00B46B51"/>
    <w:rsid w:val="00B46F26"/>
    <w:rsid w:val="00B46F91"/>
    <w:rsid w:val="00B500DD"/>
    <w:rsid w:val="00B50912"/>
    <w:rsid w:val="00B51696"/>
    <w:rsid w:val="00B53355"/>
    <w:rsid w:val="00B53EAA"/>
    <w:rsid w:val="00B54048"/>
    <w:rsid w:val="00B54B7B"/>
    <w:rsid w:val="00B5630E"/>
    <w:rsid w:val="00B56843"/>
    <w:rsid w:val="00B62006"/>
    <w:rsid w:val="00B62188"/>
    <w:rsid w:val="00B626CD"/>
    <w:rsid w:val="00B62A14"/>
    <w:rsid w:val="00B62A9C"/>
    <w:rsid w:val="00B6365F"/>
    <w:rsid w:val="00B650F6"/>
    <w:rsid w:val="00B656E2"/>
    <w:rsid w:val="00B664B4"/>
    <w:rsid w:val="00B67183"/>
    <w:rsid w:val="00B67228"/>
    <w:rsid w:val="00B673AF"/>
    <w:rsid w:val="00B730C2"/>
    <w:rsid w:val="00B7316A"/>
    <w:rsid w:val="00B747A6"/>
    <w:rsid w:val="00B754AB"/>
    <w:rsid w:val="00B75B36"/>
    <w:rsid w:val="00B81DA8"/>
    <w:rsid w:val="00B82288"/>
    <w:rsid w:val="00B8239C"/>
    <w:rsid w:val="00B82512"/>
    <w:rsid w:val="00B82897"/>
    <w:rsid w:val="00B82DC0"/>
    <w:rsid w:val="00B83756"/>
    <w:rsid w:val="00B84239"/>
    <w:rsid w:val="00B8426B"/>
    <w:rsid w:val="00B85C8C"/>
    <w:rsid w:val="00B85EF0"/>
    <w:rsid w:val="00B87328"/>
    <w:rsid w:val="00B948FC"/>
    <w:rsid w:val="00B951DD"/>
    <w:rsid w:val="00B9525D"/>
    <w:rsid w:val="00B952C5"/>
    <w:rsid w:val="00B955E5"/>
    <w:rsid w:val="00B96AB0"/>
    <w:rsid w:val="00B96E1D"/>
    <w:rsid w:val="00B97BA6"/>
    <w:rsid w:val="00BA054D"/>
    <w:rsid w:val="00BA3EE9"/>
    <w:rsid w:val="00BA5947"/>
    <w:rsid w:val="00BA5E98"/>
    <w:rsid w:val="00BA6156"/>
    <w:rsid w:val="00BA64C0"/>
    <w:rsid w:val="00BA70EA"/>
    <w:rsid w:val="00BA7370"/>
    <w:rsid w:val="00BA7913"/>
    <w:rsid w:val="00BA7FA2"/>
    <w:rsid w:val="00BB357D"/>
    <w:rsid w:val="00BB558A"/>
    <w:rsid w:val="00BB7DCD"/>
    <w:rsid w:val="00BC0D14"/>
    <w:rsid w:val="00BC1546"/>
    <w:rsid w:val="00BC1E54"/>
    <w:rsid w:val="00BC380B"/>
    <w:rsid w:val="00BC521B"/>
    <w:rsid w:val="00BC66F3"/>
    <w:rsid w:val="00BC6749"/>
    <w:rsid w:val="00BC6B9F"/>
    <w:rsid w:val="00BC736C"/>
    <w:rsid w:val="00BC7A11"/>
    <w:rsid w:val="00BC7A4B"/>
    <w:rsid w:val="00BD0FD9"/>
    <w:rsid w:val="00BD13E5"/>
    <w:rsid w:val="00BD26AA"/>
    <w:rsid w:val="00BD2CDD"/>
    <w:rsid w:val="00BD3C91"/>
    <w:rsid w:val="00BD44FC"/>
    <w:rsid w:val="00BD69DA"/>
    <w:rsid w:val="00BD7934"/>
    <w:rsid w:val="00BE027B"/>
    <w:rsid w:val="00BE031D"/>
    <w:rsid w:val="00BE0FBE"/>
    <w:rsid w:val="00BE1C7C"/>
    <w:rsid w:val="00BE1D13"/>
    <w:rsid w:val="00BE2A74"/>
    <w:rsid w:val="00BE3AE0"/>
    <w:rsid w:val="00BE4478"/>
    <w:rsid w:val="00BE55E4"/>
    <w:rsid w:val="00BE7558"/>
    <w:rsid w:val="00BE75E8"/>
    <w:rsid w:val="00BF0A56"/>
    <w:rsid w:val="00BF1A3D"/>
    <w:rsid w:val="00BF1A6B"/>
    <w:rsid w:val="00BF1D40"/>
    <w:rsid w:val="00BF1EC8"/>
    <w:rsid w:val="00BF3250"/>
    <w:rsid w:val="00BF37CC"/>
    <w:rsid w:val="00BF399F"/>
    <w:rsid w:val="00BF4973"/>
    <w:rsid w:val="00BF5ACE"/>
    <w:rsid w:val="00BF5EBA"/>
    <w:rsid w:val="00BF6322"/>
    <w:rsid w:val="00BF68F8"/>
    <w:rsid w:val="00BF69C3"/>
    <w:rsid w:val="00BF77E9"/>
    <w:rsid w:val="00C00D66"/>
    <w:rsid w:val="00C014C5"/>
    <w:rsid w:val="00C0308B"/>
    <w:rsid w:val="00C038FA"/>
    <w:rsid w:val="00C03F42"/>
    <w:rsid w:val="00C05BCE"/>
    <w:rsid w:val="00C074B0"/>
    <w:rsid w:val="00C074EF"/>
    <w:rsid w:val="00C07D6A"/>
    <w:rsid w:val="00C10878"/>
    <w:rsid w:val="00C10DF3"/>
    <w:rsid w:val="00C11327"/>
    <w:rsid w:val="00C13421"/>
    <w:rsid w:val="00C158E1"/>
    <w:rsid w:val="00C209B1"/>
    <w:rsid w:val="00C20D78"/>
    <w:rsid w:val="00C21500"/>
    <w:rsid w:val="00C24283"/>
    <w:rsid w:val="00C24AD8"/>
    <w:rsid w:val="00C25668"/>
    <w:rsid w:val="00C257B6"/>
    <w:rsid w:val="00C26084"/>
    <w:rsid w:val="00C26E88"/>
    <w:rsid w:val="00C3047D"/>
    <w:rsid w:val="00C31188"/>
    <w:rsid w:val="00C3180B"/>
    <w:rsid w:val="00C337F2"/>
    <w:rsid w:val="00C35D04"/>
    <w:rsid w:val="00C37265"/>
    <w:rsid w:val="00C373F6"/>
    <w:rsid w:val="00C37882"/>
    <w:rsid w:val="00C37E70"/>
    <w:rsid w:val="00C37F1A"/>
    <w:rsid w:val="00C4017D"/>
    <w:rsid w:val="00C40A2E"/>
    <w:rsid w:val="00C40E6F"/>
    <w:rsid w:val="00C4301B"/>
    <w:rsid w:val="00C45A27"/>
    <w:rsid w:val="00C45C43"/>
    <w:rsid w:val="00C4669F"/>
    <w:rsid w:val="00C46F1C"/>
    <w:rsid w:val="00C4783F"/>
    <w:rsid w:val="00C5047C"/>
    <w:rsid w:val="00C506CA"/>
    <w:rsid w:val="00C50E95"/>
    <w:rsid w:val="00C50ED5"/>
    <w:rsid w:val="00C50FFB"/>
    <w:rsid w:val="00C52EC0"/>
    <w:rsid w:val="00C53460"/>
    <w:rsid w:val="00C53A58"/>
    <w:rsid w:val="00C53D47"/>
    <w:rsid w:val="00C53E84"/>
    <w:rsid w:val="00C54A8C"/>
    <w:rsid w:val="00C55FE7"/>
    <w:rsid w:val="00C57069"/>
    <w:rsid w:val="00C5719E"/>
    <w:rsid w:val="00C6091A"/>
    <w:rsid w:val="00C62A6F"/>
    <w:rsid w:val="00C62C1E"/>
    <w:rsid w:val="00C63348"/>
    <w:rsid w:val="00C65AEE"/>
    <w:rsid w:val="00C6735C"/>
    <w:rsid w:val="00C71588"/>
    <w:rsid w:val="00C71D11"/>
    <w:rsid w:val="00C72AAB"/>
    <w:rsid w:val="00C73833"/>
    <w:rsid w:val="00C743B6"/>
    <w:rsid w:val="00C74BFD"/>
    <w:rsid w:val="00C7581F"/>
    <w:rsid w:val="00C76AC0"/>
    <w:rsid w:val="00C77BEE"/>
    <w:rsid w:val="00C80C27"/>
    <w:rsid w:val="00C835FF"/>
    <w:rsid w:val="00C84AF4"/>
    <w:rsid w:val="00C85231"/>
    <w:rsid w:val="00C85E8C"/>
    <w:rsid w:val="00C862D8"/>
    <w:rsid w:val="00C878F8"/>
    <w:rsid w:val="00C91A90"/>
    <w:rsid w:val="00C91C1E"/>
    <w:rsid w:val="00C91DE6"/>
    <w:rsid w:val="00C9345E"/>
    <w:rsid w:val="00C9385E"/>
    <w:rsid w:val="00C93BDD"/>
    <w:rsid w:val="00C93F65"/>
    <w:rsid w:val="00C9605C"/>
    <w:rsid w:val="00C96755"/>
    <w:rsid w:val="00C9686E"/>
    <w:rsid w:val="00CA0C7A"/>
    <w:rsid w:val="00CA19AC"/>
    <w:rsid w:val="00CA3157"/>
    <w:rsid w:val="00CA3520"/>
    <w:rsid w:val="00CA4C1E"/>
    <w:rsid w:val="00CB083B"/>
    <w:rsid w:val="00CB10DD"/>
    <w:rsid w:val="00CB1A39"/>
    <w:rsid w:val="00CB2A00"/>
    <w:rsid w:val="00CB2EAA"/>
    <w:rsid w:val="00CB4075"/>
    <w:rsid w:val="00CB463A"/>
    <w:rsid w:val="00CB4BE8"/>
    <w:rsid w:val="00CB4EE0"/>
    <w:rsid w:val="00CB5024"/>
    <w:rsid w:val="00CB535C"/>
    <w:rsid w:val="00CB62B9"/>
    <w:rsid w:val="00CB6996"/>
    <w:rsid w:val="00CB6DE1"/>
    <w:rsid w:val="00CB76B6"/>
    <w:rsid w:val="00CB7FE8"/>
    <w:rsid w:val="00CC0DCC"/>
    <w:rsid w:val="00CC1675"/>
    <w:rsid w:val="00CC1B37"/>
    <w:rsid w:val="00CC245C"/>
    <w:rsid w:val="00CC247B"/>
    <w:rsid w:val="00CC5C6F"/>
    <w:rsid w:val="00CC62ED"/>
    <w:rsid w:val="00CC6D61"/>
    <w:rsid w:val="00CC6EE7"/>
    <w:rsid w:val="00CC6F6F"/>
    <w:rsid w:val="00CD00E5"/>
    <w:rsid w:val="00CD09D3"/>
    <w:rsid w:val="00CD1551"/>
    <w:rsid w:val="00CD21E8"/>
    <w:rsid w:val="00CD4A97"/>
    <w:rsid w:val="00CD6FEC"/>
    <w:rsid w:val="00CD73C6"/>
    <w:rsid w:val="00CE1075"/>
    <w:rsid w:val="00CE1D7A"/>
    <w:rsid w:val="00CE2D1B"/>
    <w:rsid w:val="00CE3651"/>
    <w:rsid w:val="00CE3ACE"/>
    <w:rsid w:val="00CE435C"/>
    <w:rsid w:val="00CE5917"/>
    <w:rsid w:val="00CE7573"/>
    <w:rsid w:val="00CE7EE4"/>
    <w:rsid w:val="00CE7FEA"/>
    <w:rsid w:val="00CF01F3"/>
    <w:rsid w:val="00CF072E"/>
    <w:rsid w:val="00CF0D5F"/>
    <w:rsid w:val="00CF41DA"/>
    <w:rsid w:val="00CF43F8"/>
    <w:rsid w:val="00CF49BC"/>
    <w:rsid w:val="00CF6502"/>
    <w:rsid w:val="00CF672F"/>
    <w:rsid w:val="00CF67D5"/>
    <w:rsid w:val="00D0219C"/>
    <w:rsid w:val="00D02FA9"/>
    <w:rsid w:val="00D04356"/>
    <w:rsid w:val="00D04876"/>
    <w:rsid w:val="00D04CDC"/>
    <w:rsid w:val="00D04D06"/>
    <w:rsid w:val="00D04F86"/>
    <w:rsid w:val="00D05213"/>
    <w:rsid w:val="00D0541F"/>
    <w:rsid w:val="00D062FB"/>
    <w:rsid w:val="00D07853"/>
    <w:rsid w:val="00D10593"/>
    <w:rsid w:val="00D11AAA"/>
    <w:rsid w:val="00D12156"/>
    <w:rsid w:val="00D14D02"/>
    <w:rsid w:val="00D15B05"/>
    <w:rsid w:val="00D16B2F"/>
    <w:rsid w:val="00D16C2B"/>
    <w:rsid w:val="00D20823"/>
    <w:rsid w:val="00D20FEF"/>
    <w:rsid w:val="00D210CB"/>
    <w:rsid w:val="00D21566"/>
    <w:rsid w:val="00D21698"/>
    <w:rsid w:val="00D2185F"/>
    <w:rsid w:val="00D22A55"/>
    <w:rsid w:val="00D22C07"/>
    <w:rsid w:val="00D22D4A"/>
    <w:rsid w:val="00D2373F"/>
    <w:rsid w:val="00D23BDB"/>
    <w:rsid w:val="00D24242"/>
    <w:rsid w:val="00D24837"/>
    <w:rsid w:val="00D253DA"/>
    <w:rsid w:val="00D25C54"/>
    <w:rsid w:val="00D26F39"/>
    <w:rsid w:val="00D27222"/>
    <w:rsid w:val="00D27619"/>
    <w:rsid w:val="00D306AA"/>
    <w:rsid w:val="00D3071A"/>
    <w:rsid w:val="00D3092B"/>
    <w:rsid w:val="00D31F3C"/>
    <w:rsid w:val="00D32338"/>
    <w:rsid w:val="00D338B7"/>
    <w:rsid w:val="00D33D91"/>
    <w:rsid w:val="00D36177"/>
    <w:rsid w:val="00D36994"/>
    <w:rsid w:val="00D37AEA"/>
    <w:rsid w:val="00D4064F"/>
    <w:rsid w:val="00D40D14"/>
    <w:rsid w:val="00D40F19"/>
    <w:rsid w:val="00D41E8D"/>
    <w:rsid w:val="00D439A1"/>
    <w:rsid w:val="00D43D77"/>
    <w:rsid w:val="00D43F4E"/>
    <w:rsid w:val="00D4409D"/>
    <w:rsid w:val="00D45954"/>
    <w:rsid w:val="00D460C5"/>
    <w:rsid w:val="00D464E5"/>
    <w:rsid w:val="00D46A3E"/>
    <w:rsid w:val="00D471F6"/>
    <w:rsid w:val="00D478DE"/>
    <w:rsid w:val="00D47B84"/>
    <w:rsid w:val="00D50F47"/>
    <w:rsid w:val="00D51762"/>
    <w:rsid w:val="00D5186D"/>
    <w:rsid w:val="00D51E45"/>
    <w:rsid w:val="00D53F03"/>
    <w:rsid w:val="00D54DCA"/>
    <w:rsid w:val="00D5538D"/>
    <w:rsid w:val="00D55608"/>
    <w:rsid w:val="00D56048"/>
    <w:rsid w:val="00D56D51"/>
    <w:rsid w:val="00D57375"/>
    <w:rsid w:val="00D6087F"/>
    <w:rsid w:val="00D613A9"/>
    <w:rsid w:val="00D61AFB"/>
    <w:rsid w:val="00D63D0D"/>
    <w:rsid w:val="00D63DA4"/>
    <w:rsid w:val="00D63DE3"/>
    <w:rsid w:val="00D64996"/>
    <w:rsid w:val="00D652EE"/>
    <w:rsid w:val="00D662F1"/>
    <w:rsid w:val="00D665CC"/>
    <w:rsid w:val="00D6673C"/>
    <w:rsid w:val="00D70220"/>
    <w:rsid w:val="00D7111B"/>
    <w:rsid w:val="00D72E79"/>
    <w:rsid w:val="00D74D9C"/>
    <w:rsid w:val="00D75578"/>
    <w:rsid w:val="00D75AD7"/>
    <w:rsid w:val="00D75C4B"/>
    <w:rsid w:val="00D8102A"/>
    <w:rsid w:val="00D8174C"/>
    <w:rsid w:val="00D83925"/>
    <w:rsid w:val="00D83A13"/>
    <w:rsid w:val="00D84D12"/>
    <w:rsid w:val="00D92034"/>
    <w:rsid w:val="00D966C2"/>
    <w:rsid w:val="00D976D3"/>
    <w:rsid w:val="00D97CEF"/>
    <w:rsid w:val="00DA08BF"/>
    <w:rsid w:val="00DA0FFC"/>
    <w:rsid w:val="00DA1486"/>
    <w:rsid w:val="00DA165C"/>
    <w:rsid w:val="00DA472F"/>
    <w:rsid w:val="00DA57A4"/>
    <w:rsid w:val="00DA735E"/>
    <w:rsid w:val="00DA7643"/>
    <w:rsid w:val="00DB099F"/>
    <w:rsid w:val="00DB3EBB"/>
    <w:rsid w:val="00DB4AA2"/>
    <w:rsid w:val="00DB5CDA"/>
    <w:rsid w:val="00DB6085"/>
    <w:rsid w:val="00DB6DEB"/>
    <w:rsid w:val="00DB7328"/>
    <w:rsid w:val="00DB7CA8"/>
    <w:rsid w:val="00DC02ED"/>
    <w:rsid w:val="00DC06D9"/>
    <w:rsid w:val="00DC09EE"/>
    <w:rsid w:val="00DC11FD"/>
    <w:rsid w:val="00DC1A57"/>
    <w:rsid w:val="00DC245E"/>
    <w:rsid w:val="00DC29B1"/>
    <w:rsid w:val="00DC40A5"/>
    <w:rsid w:val="00DC5120"/>
    <w:rsid w:val="00DC52FD"/>
    <w:rsid w:val="00DC5F1F"/>
    <w:rsid w:val="00DC66E7"/>
    <w:rsid w:val="00DD092F"/>
    <w:rsid w:val="00DD2E14"/>
    <w:rsid w:val="00DD5D4A"/>
    <w:rsid w:val="00DD5EE9"/>
    <w:rsid w:val="00DD6048"/>
    <w:rsid w:val="00DE0B10"/>
    <w:rsid w:val="00DE1419"/>
    <w:rsid w:val="00DE18E2"/>
    <w:rsid w:val="00DE217A"/>
    <w:rsid w:val="00DE2374"/>
    <w:rsid w:val="00DE4886"/>
    <w:rsid w:val="00DE4E6A"/>
    <w:rsid w:val="00DE66BC"/>
    <w:rsid w:val="00DE76CC"/>
    <w:rsid w:val="00DE7D93"/>
    <w:rsid w:val="00DF2230"/>
    <w:rsid w:val="00DF30B1"/>
    <w:rsid w:val="00DF3169"/>
    <w:rsid w:val="00DF4A1A"/>
    <w:rsid w:val="00DF54EE"/>
    <w:rsid w:val="00DF5DCA"/>
    <w:rsid w:val="00DF79CE"/>
    <w:rsid w:val="00E019CE"/>
    <w:rsid w:val="00E021F6"/>
    <w:rsid w:val="00E0307D"/>
    <w:rsid w:val="00E033E4"/>
    <w:rsid w:val="00E03672"/>
    <w:rsid w:val="00E041BA"/>
    <w:rsid w:val="00E04AF6"/>
    <w:rsid w:val="00E066AF"/>
    <w:rsid w:val="00E1065C"/>
    <w:rsid w:val="00E11DF9"/>
    <w:rsid w:val="00E12A0C"/>
    <w:rsid w:val="00E130BE"/>
    <w:rsid w:val="00E142CA"/>
    <w:rsid w:val="00E1472B"/>
    <w:rsid w:val="00E15BBA"/>
    <w:rsid w:val="00E20203"/>
    <w:rsid w:val="00E20F83"/>
    <w:rsid w:val="00E2118B"/>
    <w:rsid w:val="00E2324A"/>
    <w:rsid w:val="00E23669"/>
    <w:rsid w:val="00E2525F"/>
    <w:rsid w:val="00E25527"/>
    <w:rsid w:val="00E27935"/>
    <w:rsid w:val="00E3016D"/>
    <w:rsid w:val="00E30BEF"/>
    <w:rsid w:val="00E32A23"/>
    <w:rsid w:val="00E34D4A"/>
    <w:rsid w:val="00E36271"/>
    <w:rsid w:val="00E40102"/>
    <w:rsid w:val="00E40AB2"/>
    <w:rsid w:val="00E416C7"/>
    <w:rsid w:val="00E424DB"/>
    <w:rsid w:val="00E426C9"/>
    <w:rsid w:val="00E430F3"/>
    <w:rsid w:val="00E4399D"/>
    <w:rsid w:val="00E44404"/>
    <w:rsid w:val="00E4445F"/>
    <w:rsid w:val="00E448CE"/>
    <w:rsid w:val="00E4682C"/>
    <w:rsid w:val="00E4717C"/>
    <w:rsid w:val="00E50B27"/>
    <w:rsid w:val="00E50E22"/>
    <w:rsid w:val="00E512DE"/>
    <w:rsid w:val="00E51616"/>
    <w:rsid w:val="00E51669"/>
    <w:rsid w:val="00E52B43"/>
    <w:rsid w:val="00E52C9E"/>
    <w:rsid w:val="00E52ED0"/>
    <w:rsid w:val="00E54887"/>
    <w:rsid w:val="00E55370"/>
    <w:rsid w:val="00E55ACF"/>
    <w:rsid w:val="00E55D3C"/>
    <w:rsid w:val="00E57672"/>
    <w:rsid w:val="00E61016"/>
    <w:rsid w:val="00E610F9"/>
    <w:rsid w:val="00E611F3"/>
    <w:rsid w:val="00E614BA"/>
    <w:rsid w:val="00E61AA7"/>
    <w:rsid w:val="00E61B04"/>
    <w:rsid w:val="00E61EB5"/>
    <w:rsid w:val="00E63377"/>
    <w:rsid w:val="00E64DBC"/>
    <w:rsid w:val="00E66630"/>
    <w:rsid w:val="00E667F8"/>
    <w:rsid w:val="00E7018B"/>
    <w:rsid w:val="00E7076C"/>
    <w:rsid w:val="00E70B77"/>
    <w:rsid w:val="00E754F6"/>
    <w:rsid w:val="00E77D8D"/>
    <w:rsid w:val="00E81B60"/>
    <w:rsid w:val="00E82142"/>
    <w:rsid w:val="00E82844"/>
    <w:rsid w:val="00E85909"/>
    <w:rsid w:val="00E8602F"/>
    <w:rsid w:val="00E864CA"/>
    <w:rsid w:val="00E87277"/>
    <w:rsid w:val="00E87FB4"/>
    <w:rsid w:val="00E90764"/>
    <w:rsid w:val="00E91109"/>
    <w:rsid w:val="00E91A1A"/>
    <w:rsid w:val="00E92169"/>
    <w:rsid w:val="00E927EF"/>
    <w:rsid w:val="00E9290A"/>
    <w:rsid w:val="00E933A0"/>
    <w:rsid w:val="00E9439F"/>
    <w:rsid w:val="00E94506"/>
    <w:rsid w:val="00E95362"/>
    <w:rsid w:val="00E95388"/>
    <w:rsid w:val="00E96F81"/>
    <w:rsid w:val="00E974C8"/>
    <w:rsid w:val="00E975F7"/>
    <w:rsid w:val="00EA009A"/>
    <w:rsid w:val="00EA077C"/>
    <w:rsid w:val="00EA3D26"/>
    <w:rsid w:val="00EA4C41"/>
    <w:rsid w:val="00EA4E86"/>
    <w:rsid w:val="00EA60AB"/>
    <w:rsid w:val="00EA74A2"/>
    <w:rsid w:val="00EB0112"/>
    <w:rsid w:val="00EB0A6B"/>
    <w:rsid w:val="00EB3FD4"/>
    <w:rsid w:val="00EB4BEC"/>
    <w:rsid w:val="00EB5051"/>
    <w:rsid w:val="00EB5078"/>
    <w:rsid w:val="00EB567E"/>
    <w:rsid w:val="00EB6956"/>
    <w:rsid w:val="00EB6E95"/>
    <w:rsid w:val="00EB7A27"/>
    <w:rsid w:val="00EC22E3"/>
    <w:rsid w:val="00EC24A3"/>
    <w:rsid w:val="00EC2AC6"/>
    <w:rsid w:val="00EC3AF3"/>
    <w:rsid w:val="00EC3BF2"/>
    <w:rsid w:val="00EC4974"/>
    <w:rsid w:val="00EC4E2F"/>
    <w:rsid w:val="00EC55F7"/>
    <w:rsid w:val="00EC5720"/>
    <w:rsid w:val="00EC5767"/>
    <w:rsid w:val="00EC5CAD"/>
    <w:rsid w:val="00EC6198"/>
    <w:rsid w:val="00EC6E93"/>
    <w:rsid w:val="00EC7A73"/>
    <w:rsid w:val="00ED267E"/>
    <w:rsid w:val="00ED3BE6"/>
    <w:rsid w:val="00ED450C"/>
    <w:rsid w:val="00ED5272"/>
    <w:rsid w:val="00ED5C60"/>
    <w:rsid w:val="00ED5CDC"/>
    <w:rsid w:val="00ED6F41"/>
    <w:rsid w:val="00EE013A"/>
    <w:rsid w:val="00EE3497"/>
    <w:rsid w:val="00EE490B"/>
    <w:rsid w:val="00EF073F"/>
    <w:rsid w:val="00EF0CCD"/>
    <w:rsid w:val="00EF320D"/>
    <w:rsid w:val="00EF3652"/>
    <w:rsid w:val="00EF397C"/>
    <w:rsid w:val="00EF68D5"/>
    <w:rsid w:val="00F0393F"/>
    <w:rsid w:val="00F03F9D"/>
    <w:rsid w:val="00F05061"/>
    <w:rsid w:val="00F05BDE"/>
    <w:rsid w:val="00F07029"/>
    <w:rsid w:val="00F0744D"/>
    <w:rsid w:val="00F07840"/>
    <w:rsid w:val="00F07E15"/>
    <w:rsid w:val="00F11BC5"/>
    <w:rsid w:val="00F12274"/>
    <w:rsid w:val="00F1304F"/>
    <w:rsid w:val="00F14B3D"/>
    <w:rsid w:val="00F1657F"/>
    <w:rsid w:val="00F16B54"/>
    <w:rsid w:val="00F20452"/>
    <w:rsid w:val="00F20786"/>
    <w:rsid w:val="00F20BE0"/>
    <w:rsid w:val="00F21CC6"/>
    <w:rsid w:val="00F2530D"/>
    <w:rsid w:val="00F2553F"/>
    <w:rsid w:val="00F26521"/>
    <w:rsid w:val="00F26F03"/>
    <w:rsid w:val="00F275F7"/>
    <w:rsid w:val="00F3032A"/>
    <w:rsid w:val="00F30752"/>
    <w:rsid w:val="00F321A1"/>
    <w:rsid w:val="00F32819"/>
    <w:rsid w:val="00F346A2"/>
    <w:rsid w:val="00F34833"/>
    <w:rsid w:val="00F34F74"/>
    <w:rsid w:val="00F35564"/>
    <w:rsid w:val="00F363E6"/>
    <w:rsid w:val="00F36FA2"/>
    <w:rsid w:val="00F41B64"/>
    <w:rsid w:val="00F4283D"/>
    <w:rsid w:val="00F42BFF"/>
    <w:rsid w:val="00F43A97"/>
    <w:rsid w:val="00F43E6A"/>
    <w:rsid w:val="00F44380"/>
    <w:rsid w:val="00F44C24"/>
    <w:rsid w:val="00F47703"/>
    <w:rsid w:val="00F503B0"/>
    <w:rsid w:val="00F50969"/>
    <w:rsid w:val="00F5186D"/>
    <w:rsid w:val="00F533A9"/>
    <w:rsid w:val="00F5419B"/>
    <w:rsid w:val="00F54BC7"/>
    <w:rsid w:val="00F55C94"/>
    <w:rsid w:val="00F60AD3"/>
    <w:rsid w:val="00F60E54"/>
    <w:rsid w:val="00F6230F"/>
    <w:rsid w:val="00F62617"/>
    <w:rsid w:val="00F63624"/>
    <w:rsid w:val="00F63758"/>
    <w:rsid w:val="00F65592"/>
    <w:rsid w:val="00F669B3"/>
    <w:rsid w:val="00F66D4F"/>
    <w:rsid w:val="00F67F59"/>
    <w:rsid w:val="00F703C1"/>
    <w:rsid w:val="00F704D2"/>
    <w:rsid w:val="00F70E77"/>
    <w:rsid w:val="00F71768"/>
    <w:rsid w:val="00F71C84"/>
    <w:rsid w:val="00F737EC"/>
    <w:rsid w:val="00F73A32"/>
    <w:rsid w:val="00F7693A"/>
    <w:rsid w:val="00F77026"/>
    <w:rsid w:val="00F814B7"/>
    <w:rsid w:val="00F829B0"/>
    <w:rsid w:val="00F82C1E"/>
    <w:rsid w:val="00F82EA5"/>
    <w:rsid w:val="00F841EE"/>
    <w:rsid w:val="00F8550D"/>
    <w:rsid w:val="00F86D9A"/>
    <w:rsid w:val="00F9053D"/>
    <w:rsid w:val="00F90A3A"/>
    <w:rsid w:val="00F918CD"/>
    <w:rsid w:val="00F93803"/>
    <w:rsid w:val="00F9455B"/>
    <w:rsid w:val="00F94DCA"/>
    <w:rsid w:val="00F95BE1"/>
    <w:rsid w:val="00F97C7D"/>
    <w:rsid w:val="00FA0831"/>
    <w:rsid w:val="00FA2936"/>
    <w:rsid w:val="00FA2D95"/>
    <w:rsid w:val="00FA3494"/>
    <w:rsid w:val="00FA368D"/>
    <w:rsid w:val="00FA3920"/>
    <w:rsid w:val="00FA50AF"/>
    <w:rsid w:val="00FA65C6"/>
    <w:rsid w:val="00FA680D"/>
    <w:rsid w:val="00FA6C6A"/>
    <w:rsid w:val="00FB1422"/>
    <w:rsid w:val="00FB2044"/>
    <w:rsid w:val="00FB22CA"/>
    <w:rsid w:val="00FB307E"/>
    <w:rsid w:val="00FB53DC"/>
    <w:rsid w:val="00FB60F7"/>
    <w:rsid w:val="00FB71EF"/>
    <w:rsid w:val="00FB72DE"/>
    <w:rsid w:val="00FB7C0C"/>
    <w:rsid w:val="00FC1399"/>
    <w:rsid w:val="00FC1F15"/>
    <w:rsid w:val="00FC274A"/>
    <w:rsid w:val="00FC4668"/>
    <w:rsid w:val="00FC6AB4"/>
    <w:rsid w:val="00FD01EC"/>
    <w:rsid w:val="00FD0E8A"/>
    <w:rsid w:val="00FD193A"/>
    <w:rsid w:val="00FD24C3"/>
    <w:rsid w:val="00FD3147"/>
    <w:rsid w:val="00FD37AC"/>
    <w:rsid w:val="00FD4349"/>
    <w:rsid w:val="00FD4E36"/>
    <w:rsid w:val="00FD50C7"/>
    <w:rsid w:val="00FD6BFF"/>
    <w:rsid w:val="00FD6C74"/>
    <w:rsid w:val="00FD6D4C"/>
    <w:rsid w:val="00FD73FE"/>
    <w:rsid w:val="00FD7733"/>
    <w:rsid w:val="00FE3D5A"/>
    <w:rsid w:val="00FE77CD"/>
    <w:rsid w:val="00FE7B41"/>
    <w:rsid w:val="00FE7E7B"/>
    <w:rsid w:val="00FF16EF"/>
    <w:rsid w:val="00FF1736"/>
    <w:rsid w:val="00FF1B9E"/>
    <w:rsid w:val="00FF2667"/>
    <w:rsid w:val="00FF34FF"/>
    <w:rsid w:val="00FF3870"/>
    <w:rsid w:val="00FF3B4C"/>
    <w:rsid w:val="00FF647F"/>
    <w:rsid w:val="00FF7D92"/>
    <w:rsid w:val="0132A01E"/>
    <w:rsid w:val="017D9CFD"/>
    <w:rsid w:val="03628B8D"/>
    <w:rsid w:val="03D8B8AA"/>
    <w:rsid w:val="04A7FBB9"/>
    <w:rsid w:val="066D0673"/>
    <w:rsid w:val="06DD754C"/>
    <w:rsid w:val="08367194"/>
    <w:rsid w:val="09A8D48D"/>
    <w:rsid w:val="13BB0646"/>
    <w:rsid w:val="13FEE1F6"/>
    <w:rsid w:val="15EDBCEF"/>
    <w:rsid w:val="17F888C3"/>
    <w:rsid w:val="19D558A5"/>
    <w:rsid w:val="19FA27FD"/>
    <w:rsid w:val="1AC91B98"/>
    <w:rsid w:val="1C90C0F0"/>
    <w:rsid w:val="1DB009BC"/>
    <w:rsid w:val="1DDAA36E"/>
    <w:rsid w:val="21D32340"/>
    <w:rsid w:val="222B2A64"/>
    <w:rsid w:val="2465C498"/>
    <w:rsid w:val="289FB280"/>
    <w:rsid w:val="2FCAD7F1"/>
    <w:rsid w:val="3340FE65"/>
    <w:rsid w:val="33D3BD85"/>
    <w:rsid w:val="36B8C4A0"/>
    <w:rsid w:val="3BEB1DB1"/>
    <w:rsid w:val="3DBB19F5"/>
    <w:rsid w:val="3F079E84"/>
    <w:rsid w:val="4333207A"/>
    <w:rsid w:val="435E5048"/>
    <w:rsid w:val="43EA4D6E"/>
    <w:rsid w:val="4451F4BF"/>
    <w:rsid w:val="463722E4"/>
    <w:rsid w:val="46B5C00D"/>
    <w:rsid w:val="47141B87"/>
    <w:rsid w:val="486BD4EC"/>
    <w:rsid w:val="5200603A"/>
    <w:rsid w:val="52C54079"/>
    <w:rsid w:val="53879B85"/>
    <w:rsid w:val="551677A4"/>
    <w:rsid w:val="551ED89F"/>
    <w:rsid w:val="553800FC"/>
    <w:rsid w:val="577D244E"/>
    <w:rsid w:val="57A67E6D"/>
    <w:rsid w:val="5878F3CE"/>
    <w:rsid w:val="5A16BBBA"/>
    <w:rsid w:val="5B5DDA58"/>
    <w:rsid w:val="6042432B"/>
    <w:rsid w:val="606FFE95"/>
    <w:rsid w:val="61DE138C"/>
    <w:rsid w:val="624123A6"/>
    <w:rsid w:val="628E0E80"/>
    <w:rsid w:val="63FDA495"/>
    <w:rsid w:val="67C48FBD"/>
    <w:rsid w:val="6CB80DD3"/>
    <w:rsid w:val="71399A07"/>
    <w:rsid w:val="7209DA0C"/>
    <w:rsid w:val="7397F53D"/>
    <w:rsid w:val="776E8092"/>
    <w:rsid w:val="798EAB54"/>
    <w:rsid w:val="7B03D023"/>
    <w:rsid w:val="7FBC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5805C"/>
  <w15:docId w15:val="{5B7D6682-555F-4918-AB77-DB86860E4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868F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4887"/>
    <w:rPr>
      <w:rFonts w:ascii="Tahoma" w:hAnsi="Tahoma" w:cs="Tahoma"/>
      <w:sz w:val="16"/>
      <w:szCs w:val="16"/>
    </w:rPr>
  </w:style>
  <w:style w:type="character" w:customStyle="1" w:styleId="BalloonTextChar">
    <w:name w:val="Balloon Text Char"/>
    <w:basedOn w:val="DefaultParagraphFont"/>
    <w:link w:val="BalloonText"/>
    <w:rsid w:val="00E54887"/>
    <w:rPr>
      <w:rFonts w:ascii="Tahoma" w:hAnsi="Tahoma" w:cs="Tahoma"/>
      <w:sz w:val="16"/>
      <w:szCs w:val="16"/>
      <w:lang w:val="en-US" w:eastAsia="en-US"/>
    </w:rPr>
  </w:style>
  <w:style w:type="paragraph" w:styleId="Header">
    <w:name w:val="header"/>
    <w:basedOn w:val="Normal"/>
    <w:link w:val="HeaderChar"/>
    <w:uiPriority w:val="99"/>
    <w:rsid w:val="00BF1A3D"/>
    <w:pPr>
      <w:tabs>
        <w:tab w:val="center" w:pos="4680"/>
        <w:tab w:val="right" w:pos="9360"/>
      </w:tabs>
    </w:pPr>
  </w:style>
  <w:style w:type="character" w:customStyle="1" w:styleId="HeaderChar">
    <w:name w:val="Header Char"/>
    <w:basedOn w:val="DefaultParagraphFont"/>
    <w:link w:val="Header"/>
    <w:uiPriority w:val="99"/>
    <w:rsid w:val="00BF1A3D"/>
    <w:rPr>
      <w:sz w:val="24"/>
      <w:szCs w:val="24"/>
      <w:lang w:val="en-US" w:eastAsia="en-US"/>
    </w:rPr>
  </w:style>
  <w:style w:type="paragraph" w:styleId="Footer">
    <w:name w:val="footer"/>
    <w:basedOn w:val="Normal"/>
    <w:link w:val="FooterChar"/>
    <w:uiPriority w:val="99"/>
    <w:rsid w:val="00BF1A3D"/>
    <w:pPr>
      <w:tabs>
        <w:tab w:val="center" w:pos="4680"/>
        <w:tab w:val="right" w:pos="9360"/>
      </w:tabs>
    </w:pPr>
  </w:style>
  <w:style w:type="character" w:customStyle="1" w:styleId="FooterChar">
    <w:name w:val="Footer Char"/>
    <w:basedOn w:val="DefaultParagraphFont"/>
    <w:link w:val="Footer"/>
    <w:uiPriority w:val="99"/>
    <w:rsid w:val="00BF1A3D"/>
    <w:rPr>
      <w:sz w:val="24"/>
      <w:szCs w:val="24"/>
      <w:lang w:val="en-US" w:eastAsia="en-US"/>
    </w:rPr>
  </w:style>
  <w:style w:type="table" w:styleId="TableGrid">
    <w:name w:val="Table Grid"/>
    <w:basedOn w:val="TableNormal"/>
    <w:rsid w:val="006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611DD2"/>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Grid3-Accent3">
    <w:name w:val="Medium Grid 3 Accent 3"/>
    <w:basedOn w:val="TableNormal"/>
    <w:uiPriority w:val="69"/>
    <w:rsid w:val="00611DD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1-Accent3">
    <w:name w:val="Medium Grid 1 Accent 3"/>
    <w:basedOn w:val="TableNormal"/>
    <w:uiPriority w:val="67"/>
    <w:rsid w:val="00611DD2"/>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ListParagraph">
    <w:name w:val="List Paragraph"/>
    <w:aliases w:val="Notes list,Indented Paragraph,PECI Bullets (Content),Bullet,Medium Grid 1 - Accent 21,Numbered List Paragraph"/>
    <w:basedOn w:val="Normal"/>
    <w:link w:val="ListParagraphChar"/>
    <w:uiPriority w:val="34"/>
    <w:qFormat/>
    <w:rsid w:val="00797495"/>
    <w:pPr>
      <w:ind w:left="720"/>
      <w:contextualSpacing/>
    </w:pPr>
  </w:style>
  <w:style w:type="character" w:styleId="CommentReference">
    <w:name w:val="annotation reference"/>
    <w:basedOn w:val="DefaultParagraphFont"/>
    <w:rsid w:val="00A3602A"/>
    <w:rPr>
      <w:sz w:val="16"/>
      <w:szCs w:val="16"/>
    </w:rPr>
  </w:style>
  <w:style w:type="paragraph" w:styleId="CommentText">
    <w:name w:val="annotation text"/>
    <w:basedOn w:val="Normal"/>
    <w:link w:val="CommentTextChar"/>
    <w:rsid w:val="008607EA"/>
    <w:rPr>
      <w:rFonts w:asciiTheme="minorHAnsi" w:hAnsiTheme="minorHAnsi"/>
      <w:sz w:val="22"/>
      <w:szCs w:val="20"/>
    </w:rPr>
  </w:style>
  <w:style w:type="character" w:customStyle="1" w:styleId="CommentTextChar">
    <w:name w:val="Comment Text Char"/>
    <w:basedOn w:val="DefaultParagraphFont"/>
    <w:link w:val="CommentText"/>
    <w:rsid w:val="008607EA"/>
    <w:rPr>
      <w:rFonts w:asciiTheme="minorHAnsi" w:hAnsiTheme="minorHAnsi"/>
      <w:sz w:val="22"/>
    </w:rPr>
  </w:style>
  <w:style w:type="paragraph" w:styleId="CommentSubject">
    <w:name w:val="annotation subject"/>
    <w:basedOn w:val="CommentText"/>
    <w:next w:val="CommentText"/>
    <w:link w:val="CommentSubjectChar"/>
    <w:rsid w:val="00A3602A"/>
    <w:rPr>
      <w:b/>
      <w:bCs/>
    </w:rPr>
  </w:style>
  <w:style w:type="character" w:customStyle="1" w:styleId="CommentSubjectChar">
    <w:name w:val="Comment Subject Char"/>
    <w:basedOn w:val="CommentTextChar"/>
    <w:link w:val="CommentSubject"/>
    <w:rsid w:val="00A3602A"/>
    <w:rPr>
      <w:rFonts w:asciiTheme="minorHAnsi" w:hAnsiTheme="minorHAnsi"/>
      <w:b/>
      <w:bCs/>
      <w:sz w:val="22"/>
    </w:rPr>
  </w:style>
  <w:style w:type="character" w:styleId="PlaceholderText">
    <w:name w:val="Placeholder Text"/>
    <w:basedOn w:val="DefaultParagraphFont"/>
    <w:uiPriority w:val="99"/>
    <w:semiHidden/>
    <w:rsid w:val="00BF399F"/>
    <w:rPr>
      <w:color w:val="808080"/>
    </w:rPr>
  </w:style>
  <w:style w:type="paragraph" w:customStyle="1" w:styleId="Noteboxed">
    <w:name w:val="Note (boxed)"/>
    <w:basedOn w:val="Normal"/>
    <w:qFormat/>
    <w:rsid w:val="00311F11"/>
    <w:pPr>
      <w:pBdr>
        <w:top w:val="dashSmallGap" w:sz="4" w:space="1" w:color="FF0000"/>
        <w:left w:val="dashSmallGap" w:sz="4" w:space="4" w:color="FF0000"/>
        <w:bottom w:val="dashSmallGap" w:sz="4" w:space="1" w:color="FF0000"/>
        <w:right w:val="dashSmallGap" w:sz="4" w:space="4" w:color="FF0000"/>
      </w:pBdr>
      <w:ind w:left="245" w:right="115" w:hanging="144"/>
    </w:pPr>
    <w:rPr>
      <w:rFonts w:ascii="Calibri" w:eastAsiaTheme="minorEastAsia" w:hAnsi="Calibri" w:cstheme="minorBidi"/>
      <w:color w:val="FF0000"/>
      <w:sz w:val="22"/>
      <w:lang w:val="en-CA"/>
    </w:rPr>
  </w:style>
  <w:style w:type="table" w:styleId="MediumShading1">
    <w:name w:val="Medium Shading 1"/>
    <w:basedOn w:val="TableNormal"/>
    <w:uiPriority w:val="63"/>
    <w:rsid w:val="00E50B27"/>
    <w:pPr>
      <w:ind w:left="101" w:right="101"/>
    </w:pPr>
    <w:rPr>
      <w:rFonts w:ascii="Calibri" w:eastAsiaTheme="minorEastAsia" w:hAnsi="Calibri" w:cstheme="minorBidi"/>
      <w:sz w:val="22"/>
      <w:szCs w:val="24"/>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shd w:val="clear" w:color="auto" w:fill="E1E1E1"/>
    </w:tcPr>
    <w:tblStylePr w:type="firstRow">
      <w:pPr>
        <w:spacing w:before="0" w:after="0" w:line="240" w:lineRule="auto"/>
      </w:pPr>
      <w:rPr>
        <w:rFonts w:ascii="Calibri" w:hAnsi="Calibri"/>
        <w:b/>
        <w:bCs/>
        <w:color w:val="auto"/>
        <w:sz w:val="24"/>
      </w:rPr>
      <w:tblPr/>
      <w:tcPr>
        <w:shd w:val="clear" w:color="auto" w:fill="8EAADB" w:themeFill="accent1" w:themeFillTint="99"/>
      </w:tcPr>
    </w:tblStylePr>
    <w:tblStylePr w:type="lastRow">
      <w:pPr>
        <w:wordWrap/>
        <w:spacing w:before="0" w:beforeAutospacing="0" w:after="0" w:afterAutospacing="0" w:line="240" w:lineRule="auto"/>
        <w:jc w:val="left"/>
      </w:pPr>
      <w:rPr>
        <w:rFonts w:asciiTheme="majorHAnsi" w:hAnsiTheme="majorHAnsi"/>
        <w:b/>
        <w:bCs/>
        <w:sz w:val="24"/>
      </w:rPr>
      <w:tblPr/>
      <w:tcPr>
        <w:shd w:val="clear" w:color="auto" w:fill="D9D9D9" w:themeFill="background1" w:themeFillShade="D9"/>
      </w:tcPr>
    </w:tblStylePr>
    <w:tblStylePr w:type="firstCol">
      <w:rPr>
        <w:b/>
        <w:bCs/>
      </w:rPr>
    </w:tblStylePr>
    <w:tblStylePr w:type="lastCol">
      <w:rPr>
        <w:b/>
        <w:bCs/>
      </w:rPr>
    </w:tblStylePr>
    <w:tblStylePr w:type="band1Horz">
      <w:tblPr/>
      <w:tcPr>
        <w:shd w:val="clear" w:color="auto" w:fill="FFFFFF" w:themeFill="background1"/>
      </w:tcPr>
    </w:tblStylePr>
    <w:tblStylePr w:type="band2Horz">
      <w:tblPr/>
      <w:tcPr>
        <w:shd w:val="clear" w:color="auto" w:fill="D9E2F3" w:themeFill="accent1" w:themeFillTint="33"/>
      </w:tcPr>
    </w:tblStylePr>
  </w:style>
  <w:style w:type="paragraph" w:customStyle="1" w:styleId="Headingwithoutnumbers">
    <w:name w:val="Heading (without numbers)"/>
    <w:basedOn w:val="Heading1"/>
    <w:next w:val="Normal"/>
    <w:qFormat/>
    <w:rsid w:val="004C55B1"/>
    <w:pPr>
      <w:numPr>
        <w:numId w:val="1"/>
      </w:numPr>
      <w:shd w:val="clear" w:color="auto" w:fill="53B248"/>
      <w:spacing w:before="480" w:after="120"/>
      <w:ind w:left="357" w:right="11" w:hanging="357"/>
    </w:pPr>
    <w:rPr>
      <w:b/>
      <w:bCs/>
      <w:color w:val="FFFFFF" w:themeColor="background1"/>
      <w:szCs w:val="28"/>
      <w:lang w:val="en-CA"/>
    </w:rPr>
  </w:style>
  <w:style w:type="character" w:customStyle="1" w:styleId="Heading1Char">
    <w:name w:val="Heading 1 Char"/>
    <w:basedOn w:val="DefaultParagraphFont"/>
    <w:link w:val="Heading1"/>
    <w:rsid w:val="001868FC"/>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semiHidden/>
    <w:unhideWhenUsed/>
    <w:rsid w:val="00BD7934"/>
    <w:rPr>
      <w:sz w:val="20"/>
      <w:szCs w:val="20"/>
    </w:rPr>
  </w:style>
  <w:style w:type="character" w:customStyle="1" w:styleId="FootnoteTextChar">
    <w:name w:val="Footnote Text Char"/>
    <w:basedOn w:val="DefaultParagraphFont"/>
    <w:link w:val="FootnoteText"/>
    <w:semiHidden/>
    <w:rsid w:val="00BD7934"/>
  </w:style>
  <w:style w:type="character" w:styleId="FootnoteReference">
    <w:name w:val="footnote reference"/>
    <w:basedOn w:val="DefaultParagraphFont"/>
    <w:semiHidden/>
    <w:unhideWhenUsed/>
    <w:rsid w:val="00BD7934"/>
    <w:rPr>
      <w:vertAlign w:val="superscript"/>
    </w:rPr>
  </w:style>
  <w:style w:type="character" w:styleId="Hyperlink">
    <w:name w:val="Hyperlink"/>
    <w:basedOn w:val="DefaultParagraphFont"/>
    <w:unhideWhenUsed/>
    <w:rsid w:val="00124DE6"/>
    <w:rPr>
      <w:color w:val="0563C1" w:themeColor="hyperlink"/>
      <w:u w:val="single"/>
    </w:rPr>
  </w:style>
  <w:style w:type="character" w:styleId="UnresolvedMention">
    <w:name w:val="Unresolved Mention"/>
    <w:basedOn w:val="DefaultParagraphFont"/>
    <w:uiPriority w:val="99"/>
    <w:unhideWhenUsed/>
    <w:rsid w:val="00124DE6"/>
    <w:rPr>
      <w:color w:val="605E5C"/>
      <w:shd w:val="clear" w:color="auto" w:fill="E1DFDD"/>
    </w:rPr>
  </w:style>
  <w:style w:type="character" w:customStyle="1" w:styleId="ListParagraphChar">
    <w:name w:val="List Paragraph Char"/>
    <w:aliases w:val="Notes list Char,Indented Paragraph Char,PECI Bullets (Content) Char,Bullet Char,Medium Grid 1 - Accent 21 Char,Numbered List Paragraph Char"/>
    <w:basedOn w:val="DefaultParagraphFont"/>
    <w:link w:val="ListParagraph"/>
    <w:uiPriority w:val="34"/>
    <w:locked/>
    <w:rsid w:val="00CB6996"/>
    <w:rPr>
      <w:sz w:val="24"/>
      <w:szCs w:val="24"/>
    </w:rPr>
  </w:style>
  <w:style w:type="paragraph" w:customStyle="1" w:styleId="IB-Heading1">
    <w:name w:val="IB - Heading 1"/>
    <w:basedOn w:val="Heading1"/>
    <w:qFormat/>
    <w:rsid w:val="00CB6996"/>
    <w:pPr>
      <w:keepNext w:val="0"/>
      <w:keepLines w:val="0"/>
      <w:spacing w:before="200" w:after="120" w:line="259" w:lineRule="auto"/>
      <w:contextualSpacing/>
    </w:pPr>
    <w:rPr>
      <w:rFonts w:asciiTheme="minorHAnsi" w:eastAsiaTheme="minorHAnsi" w:hAnsiTheme="minorHAnsi" w:cstheme="minorBidi"/>
      <w:b/>
      <w:color w:val="048041"/>
      <w:sz w:val="28"/>
      <w:szCs w:val="22"/>
      <w:lang w:val="en-CA"/>
    </w:rPr>
  </w:style>
  <w:style w:type="character" w:customStyle="1" w:styleId="normaltextrun">
    <w:name w:val="normaltextrun"/>
    <w:basedOn w:val="DefaultParagraphFont"/>
    <w:rsid w:val="008763B8"/>
  </w:style>
  <w:style w:type="paragraph" w:customStyle="1" w:styleId="paragraph">
    <w:name w:val="paragraph"/>
    <w:basedOn w:val="Normal"/>
    <w:rsid w:val="007D2B99"/>
    <w:pPr>
      <w:spacing w:before="100" w:beforeAutospacing="1" w:after="100" w:afterAutospacing="1"/>
    </w:pPr>
    <w:rPr>
      <w:lang w:val="en-CA" w:eastAsia="en-CA"/>
    </w:rPr>
  </w:style>
  <w:style w:type="character" w:customStyle="1" w:styleId="eop">
    <w:name w:val="eop"/>
    <w:basedOn w:val="DefaultParagraphFont"/>
    <w:rsid w:val="007D2B99"/>
  </w:style>
  <w:style w:type="character" w:styleId="FollowedHyperlink">
    <w:name w:val="FollowedHyperlink"/>
    <w:basedOn w:val="DefaultParagraphFont"/>
    <w:semiHidden/>
    <w:unhideWhenUsed/>
    <w:rsid w:val="0033159D"/>
    <w:rPr>
      <w:color w:val="954F72" w:themeColor="followedHyperlink"/>
      <w:u w:val="single"/>
    </w:rPr>
  </w:style>
  <w:style w:type="paragraph" w:styleId="Revision">
    <w:name w:val="Revision"/>
    <w:hidden/>
    <w:uiPriority w:val="99"/>
    <w:semiHidden/>
    <w:rsid w:val="00FC2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8638">
      <w:bodyDiv w:val="1"/>
      <w:marLeft w:val="0"/>
      <w:marRight w:val="0"/>
      <w:marTop w:val="0"/>
      <w:marBottom w:val="0"/>
      <w:divBdr>
        <w:top w:val="none" w:sz="0" w:space="0" w:color="auto"/>
        <w:left w:val="none" w:sz="0" w:space="0" w:color="auto"/>
        <w:bottom w:val="none" w:sz="0" w:space="0" w:color="auto"/>
        <w:right w:val="none" w:sz="0" w:space="0" w:color="auto"/>
      </w:divBdr>
      <w:divsChild>
        <w:div w:id="588200637">
          <w:marLeft w:val="0"/>
          <w:marRight w:val="0"/>
          <w:marTop w:val="0"/>
          <w:marBottom w:val="0"/>
          <w:divBdr>
            <w:top w:val="none" w:sz="0" w:space="0" w:color="auto"/>
            <w:left w:val="none" w:sz="0" w:space="0" w:color="auto"/>
            <w:bottom w:val="none" w:sz="0" w:space="0" w:color="auto"/>
            <w:right w:val="none" w:sz="0" w:space="0" w:color="auto"/>
          </w:divBdr>
        </w:div>
        <w:div w:id="958337602">
          <w:marLeft w:val="0"/>
          <w:marRight w:val="0"/>
          <w:marTop w:val="0"/>
          <w:marBottom w:val="0"/>
          <w:divBdr>
            <w:top w:val="none" w:sz="0" w:space="0" w:color="auto"/>
            <w:left w:val="none" w:sz="0" w:space="0" w:color="auto"/>
            <w:bottom w:val="none" w:sz="0" w:space="0" w:color="auto"/>
            <w:right w:val="none" w:sz="0" w:space="0" w:color="auto"/>
          </w:divBdr>
          <w:divsChild>
            <w:div w:id="14355942">
              <w:marLeft w:val="0"/>
              <w:marRight w:val="0"/>
              <w:marTop w:val="0"/>
              <w:marBottom w:val="0"/>
              <w:divBdr>
                <w:top w:val="none" w:sz="0" w:space="0" w:color="auto"/>
                <w:left w:val="none" w:sz="0" w:space="0" w:color="auto"/>
                <w:bottom w:val="none" w:sz="0" w:space="0" w:color="auto"/>
                <w:right w:val="none" w:sz="0" w:space="0" w:color="auto"/>
              </w:divBdr>
            </w:div>
            <w:div w:id="279343722">
              <w:marLeft w:val="0"/>
              <w:marRight w:val="0"/>
              <w:marTop w:val="0"/>
              <w:marBottom w:val="0"/>
              <w:divBdr>
                <w:top w:val="none" w:sz="0" w:space="0" w:color="auto"/>
                <w:left w:val="none" w:sz="0" w:space="0" w:color="auto"/>
                <w:bottom w:val="none" w:sz="0" w:space="0" w:color="auto"/>
                <w:right w:val="none" w:sz="0" w:space="0" w:color="auto"/>
              </w:divBdr>
            </w:div>
            <w:div w:id="1174223325">
              <w:marLeft w:val="0"/>
              <w:marRight w:val="0"/>
              <w:marTop w:val="0"/>
              <w:marBottom w:val="0"/>
              <w:divBdr>
                <w:top w:val="none" w:sz="0" w:space="0" w:color="auto"/>
                <w:left w:val="none" w:sz="0" w:space="0" w:color="auto"/>
                <w:bottom w:val="none" w:sz="0" w:space="0" w:color="auto"/>
                <w:right w:val="none" w:sz="0" w:space="0" w:color="auto"/>
              </w:divBdr>
            </w:div>
            <w:div w:id="1268779774">
              <w:marLeft w:val="0"/>
              <w:marRight w:val="0"/>
              <w:marTop w:val="0"/>
              <w:marBottom w:val="0"/>
              <w:divBdr>
                <w:top w:val="none" w:sz="0" w:space="0" w:color="auto"/>
                <w:left w:val="none" w:sz="0" w:space="0" w:color="auto"/>
                <w:bottom w:val="none" w:sz="0" w:space="0" w:color="auto"/>
                <w:right w:val="none" w:sz="0" w:space="0" w:color="auto"/>
              </w:divBdr>
            </w:div>
            <w:div w:id="1779137920">
              <w:marLeft w:val="0"/>
              <w:marRight w:val="0"/>
              <w:marTop w:val="0"/>
              <w:marBottom w:val="0"/>
              <w:divBdr>
                <w:top w:val="none" w:sz="0" w:space="0" w:color="auto"/>
                <w:left w:val="none" w:sz="0" w:space="0" w:color="auto"/>
                <w:bottom w:val="none" w:sz="0" w:space="0" w:color="auto"/>
                <w:right w:val="none" w:sz="0" w:space="0" w:color="auto"/>
              </w:divBdr>
            </w:div>
          </w:divsChild>
        </w:div>
        <w:div w:id="1025136194">
          <w:marLeft w:val="0"/>
          <w:marRight w:val="0"/>
          <w:marTop w:val="0"/>
          <w:marBottom w:val="0"/>
          <w:divBdr>
            <w:top w:val="none" w:sz="0" w:space="0" w:color="auto"/>
            <w:left w:val="none" w:sz="0" w:space="0" w:color="auto"/>
            <w:bottom w:val="none" w:sz="0" w:space="0" w:color="auto"/>
            <w:right w:val="none" w:sz="0" w:space="0" w:color="auto"/>
          </w:divBdr>
          <w:divsChild>
            <w:div w:id="1929607248">
              <w:marLeft w:val="-75"/>
              <w:marRight w:val="0"/>
              <w:marTop w:val="30"/>
              <w:marBottom w:val="30"/>
              <w:divBdr>
                <w:top w:val="none" w:sz="0" w:space="0" w:color="auto"/>
                <w:left w:val="none" w:sz="0" w:space="0" w:color="auto"/>
                <w:bottom w:val="none" w:sz="0" w:space="0" w:color="auto"/>
                <w:right w:val="none" w:sz="0" w:space="0" w:color="auto"/>
              </w:divBdr>
              <w:divsChild>
                <w:div w:id="294651206">
                  <w:marLeft w:val="0"/>
                  <w:marRight w:val="0"/>
                  <w:marTop w:val="0"/>
                  <w:marBottom w:val="0"/>
                  <w:divBdr>
                    <w:top w:val="none" w:sz="0" w:space="0" w:color="auto"/>
                    <w:left w:val="none" w:sz="0" w:space="0" w:color="auto"/>
                    <w:bottom w:val="none" w:sz="0" w:space="0" w:color="auto"/>
                    <w:right w:val="none" w:sz="0" w:space="0" w:color="auto"/>
                  </w:divBdr>
                  <w:divsChild>
                    <w:div w:id="921254445">
                      <w:marLeft w:val="0"/>
                      <w:marRight w:val="0"/>
                      <w:marTop w:val="0"/>
                      <w:marBottom w:val="0"/>
                      <w:divBdr>
                        <w:top w:val="none" w:sz="0" w:space="0" w:color="auto"/>
                        <w:left w:val="none" w:sz="0" w:space="0" w:color="auto"/>
                        <w:bottom w:val="none" w:sz="0" w:space="0" w:color="auto"/>
                        <w:right w:val="none" w:sz="0" w:space="0" w:color="auto"/>
                      </w:divBdr>
                    </w:div>
                    <w:div w:id="1459031758">
                      <w:marLeft w:val="0"/>
                      <w:marRight w:val="0"/>
                      <w:marTop w:val="0"/>
                      <w:marBottom w:val="0"/>
                      <w:divBdr>
                        <w:top w:val="none" w:sz="0" w:space="0" w:color="auto"/>
                        <w:left w:val="none" w:sz="0" w:space="0" w:color="auto"/>
                        <w:bottom w:val="none" w:sz="0" w:space="0" w:color="auto"/>
                        <w:right w:val="none" w:sz="0" w:space="0" w:color="auto"/>
                      </w:divBdr>
                    </w:div>
                  </w:divsChild>
                </w:div>
                <w:div w:id="488905967">
                  <w:marLeft w:val="0"/>
                  <w:marRight w:val="0"/>
                  <w:marTop w:val="0"/>
                  <w:marBottom w:val="0"/>
                  <w:divBdr>
                    <w:top w:val="none" w:sz="0" w:space="0" w:color="auto"/>
                    <w:left w:val="none" w:sz="0" w:space="0" w:color="auto"/>
                    <w:bottom w:val="none" w:sz="0" w:space="0" w:color="auto"/>
                    <w:right w:val="none" w:sz="0" w:space="0" w:color="auto"/>
                  </w:divBdr>
                  <w:divsChild>
                    <w:div w:id="1689216244">
                      <w:marLeft w:val="0"/>
                      <w:marRight w:val="0"/>
                      <w:marTop w:val="0"/>
                      <w:marBottom w:val="0"/>
                      <w:divBdr>
                        <w:top w:val="none" w:sz="0" w:space="0" w:color="auto"/>
                        <w:left w:val="none" w:sz="0" w:space="0" w:color="auto"/>
                        <w:bottom w:val="none" w:sz="0" w:space="0" w:color="auto"/>
                        <w:right w:val="none" w:sz="0" w:space="0" w:color="auto"/>
                      </w:divBdr>
                    </w:div>
                  </w:divsChild>
                </w:div>
                <w:div w:id="544371039">
                  <w:marLeft w:val="0"/>
                  <w:marRight w:val="0"/>
                  <w:marTop w:val="0"/>
                  <w:marBottom w:val="0"/>
                  <w:divBdr>
                    <w:top w:val="none" w:sz="0" w:space="0" w:color="auto"/>
                    <w:left w:val="none" w:sz="0" w:space="0" w:color="auto"/>
                    <w:bottom w:val="none" w:sz="0" w:space="0" w:color="auto"/>
                    <w:right w:val="none" w:sz="0" w:space="0" w:color="auto"/>
                  </w:divBdr>
                  <w:divsChild>
                    <w:div w:id="120611863">
                      <w:marLeft w:val="0"/>
                      <w:marRight w:val="0"/>
                      <w:marTop w:val="0"/>
                      <w:marBottom w:val="0"/>
                      <w:divBdr>
                        <w:top w:val="none" w:sz="0" w:space="0" w:color="auto"/>
                        <w:left w:val="none" w:sz="0" w:space="0" w:color="auto"/>
                        <w:bottom w:val="none" w:sz="0" w:space="0" w:color="auto"/>
                        <w:right w:val="none" w:sz="0" w:space="0" w:color="auto"/>
                      </w:divBdr>
                    </w:div>
                    <w:div w:id="350962272">
                      <w:marLeft w:val="0"/>
                      <w:marRight w:val="0"/>
                      <w:marTop w:val="0"/>
                      <w:marBottom w:val="0"/>
                      <w:divBdr>
                        <w:top w:val="none" w:sz="0" w:space="0" w:color="auto"/>
                        <w:left w:val="none" w:sz="0" w:space="0" w:color="auto"/>
                        <w:bottom w:val="none" w:sz="0" w:space="0" w:color="auto"/>
                        <w:right w:val="none" w:sz="0" w:space="0" w:color="auto"/>
                      </w:divBdr>
                    </w:div>
                    <w:div w:id="1237783573">
                      <w:marLeft w:val="0"/>
                      <w:marRight w:val="0"/>
                      <w:marTop w:val="0"/>
                      <w:marBottom w:val="0"/>
                      <w:divBdr>
                        <w:top w:val="none" w:sz="0" w:space="0" w:color="auto"/>
                        <w:left w:val="none" w:sz="0" w:space="0" w:color="auto"/>
                        <w:bottom w:val="none" w:sz="0" w:space="0" w:color="auto"/>
                        <w:right w:val="none" w:sz="0" w:space="0" w:color="auto"/>
                      </w:divBdr>
                    </w:div>
                    <w:div w:id="1257977952">
                      <w:marLeft w:val="0"/>
                      <w:marRight w:val="0"/>
                      <w:marTop w:val="0"/>
                      <w:marBottom w:val="0"/>
                      <w:divBdr>
                        <w:top w:val="none" w:sz="0" w:space="0" w:color="auto"/>
                        <w:left w:val="none" w:sz="0" w:space="0" w:color="auto"/>
                        <w:bottom w:val="none" w:sz="0" w:space="0" w:color="auto"/>
                        <w:right w:val="none" w:sz="0" w:space="0" w:color="auto"/>
                      </w:divBdr>
                    </w:div>
                    <w:div w:id="1343244137">
                      <w:marLeft w:val="0"/>
                      <w:marRight w:val="0"/>
                      <w:marTop w:val="0"/>
                      <w:marBottom w:val="0"/>
                      <w:divBdr>
                        <w:top w:val="none" w:sz="0" w:space="0" w:color="auto"/>
                        <w:left w:val="none" w:sz="0" w:space="0" w:color="auto"/>
                        <w:bottom w:val="none" w:sz="0" w:space="0" w:color="auto"/>
                        <w:right w:val="none" w:sz="0" w:space="0" w:color="auto"/>
                      </w:divBdr>
                    </w:div>
                    <w:div w:id="1526015068">
                      <w:marLeft w:val="0"/>
                      <w:marRight w:val="0"/>
                      <w:marTop w:val="0"/>
                      <w:marBottom w:val="0"/>
                      <w:divBdr>
                        <w:top w:val="none" w:sz="0" w:space="0" w:color="auto"/>
                        <w:left w:val="none" w:sz="0" w:space="0" w:color="auto"/>
                        <w:bottom w:val="none" w:sz="0" w:space="0" w:color="auto"/>
                        <w:right w:val="none" w:sz="0" w:space="0" w:color="auto"/>
                      </w:divBdr>
                    </w:div>
                    <w:div w:id="1636793390">
                      <w:marLeft w:val="0"/>
                      <w:marRight w:val="0"/>
                      <w:marTop w:val="0"/>
                      <w:marBottom w:val="0"/>
                      <w:divBdr>
                        <w:top w:val="none" w:sz="0" w:space="0" w:color="auto"/>
                        <w:left w:val="none" w:sz="0" w:space="0" w:color="auto"/>
                        <w:bottom w:val="none" w:sz="0" w:space="0" w:color="auto"/>
                        <w:right w:val="none" w:sz="0" w:space="0" w:color="auto"/>
                      </w:divBdr>
                    </w:div>
                    <w:div w:id="2029912887">
                      <w:marLeft w:val="0"/>
                      <w:marRight w:val="0"/>
                      <w:marTop w:val="0"/>
                      <w:marBottom w:val="0"/>
                      <w:divBdr>
                        <w:top w:val="none" w:sz="0" w:space="0" w:color="auto"/>
                        <w:left w:val="none" w:sz="0" w:space="0" w:color="auto"/>
                        <w:bottom w:val="none" w:sz="0" w:space="0" w:color="auto"/>
                        <w:right w:val="none" w:sz="0" w:space="0" w:color="auto"/>
                      </w:divBdr>
                    </w:div>
                  </w:divsChild>
                </w:div>
                <w:div w:id="715468552">
                  <w:marLeft w:val="0"/>
                  <w:marRight w:val="0"/>
                  <w:marTop w:val="0"/>
                  <w:marBottom w:val="0"/>
                  <w:divBdr>
                    <w:top w:val="none" w:sz="0" w:space="0" w:color="auto"/>
                    <w:left w:val="none" w:sz="0" w:space="0" w:color="auto"/>
                    <w:bottom w:val="none" w:sz="0" w:space="0" w:color="auto"/>
                    <w:right w:val="none" w:sz="0" w:space="0" w:color="auto"/>
                  </w:divBdr>
                  <w:divsChild>
                    <w:div w:id="122624997">
                      <w:marLeft w:val="0"/>
                      <w:marRight w:val="0"/>
                      <w:marTop w:val="0"/>
                      <w:marBottom w:val="0"/>
                      <w:divBdr>
                        <w:top w:val="none" w:sz="0" w:space="0" w:color="auto"/>
                        <w:left w:val="none" w:sz="0" w:space="0" w:color="auto"/>
                        <w:bottom w:val="none" w:sz="0" w:space="0" w:color="auto"/>
                        <w:right w:val="none" w:sz="0" w:space="0" w:color="auto"/>
                      </w:divBdr>
                    </w:div>
                    <w:div w:id="898321932">
                      <w:marLeft w:val="0"/>
                      <w:marRight w:val="0"/>
                      <w:marTop w:val="0"/>
                      <w:marBottom w:val="0"/>
                      <w:divBdr>
                        <w:top w:val="none" w:sz="0" w:space="0" w:color="auto"/>
                        <w:left w:val="none" w:sz="0" w:space="0" w:color="auto"/>
                        <w:bottom w:val="none" w:sz="0" w:space="0" w:color="auto"/>
                        <w:right w:val="none" w:sz="0" w:space="0" w:color="auto"/>
                      </w:divBdr>
                    </w:div>
                    <w:div w:id="910039642">
                      <w:marLeft w:val="0"/>
                      <w:marRight w:val="0"/>
                      <w:marTop w:val="0"/>
                      <w:marBottom w:val="0"/>
                      <w:divBdr>
                        <w:top w:val="none" w:sz="0" w:space="0" w:color="auto"/>
                        <w:left w:val="none" w:sz="0" w:space="0" w:color="auto"/>
                        <w:bottom w:val="none" w:sz="0" w:space="0" w:color="auto"/>
                        <w:right w:val="none" w:sz="0" w:space="0" w:color="auto"/>
                      </w:divBdr>
                    </w:div>
                    <w:div w:id="1014963470">
                      <w:marLeft w:val="0"/>
                      <w:marRight w:val="0"/>
                      <w:marTop w:val="0"/>
                      <w:marBottom w:val="0"/>
                      <w:divBdr>
                        <w:top w:val="none" w:sz="0" w:space="0" w:color="auto"/>
                        <w:left w:val="none" w:sz="0" w:space="0" w:color="auto"/>
                        <w:bottom w:val="none" w:sz="0" w:space="0" w:color="auto"/>
                        <w:right w:val="none" w:sz="0" w:space="0" w:color="auto"/>
                      </w:divBdr>
                    </w:div>
                    <w:div w:id="1109131480">
                      <w:marLeft w:val="0"/>
                      <w:marRight w:val="0"/>
                      <w:marTop w:val="0"/>
                      <w:marBottom w:val="0"/>
                      <w:divBdr>
                        <w:top w:val="none" w:sz="0" w:space="0" w:color="auto"/>
                        <w:left w:val="none" w:sz="0" w:space="0" w:color="auto"/>
                        <w:bottom w:val="none" w:sz="0" w:space="0" w:color="auto"/>
                        <w:right w:val="none" w:sz="0" w:space="0" w:color="auto"/>
                      </w:divBdr>
                    </w:div>
                    <w:div w:id="1526095223">
                      <w:marLeft w:val="0"/>
                      <w:marRight w:val="0"/>
                      <w:marTop w:val="0"/>
                      <w:marBottom w:val="0"/>
                      <w:divBdr>
                        <w:top w:val="none" w:sz="0" w:space="0" w:color="auto"/>
                        <w:left w:val="none" w:sz="0" w:space="0" w:color="auto"/>
                        <w:bottom w:val="none" w:sz="0" w:space="0" w:color="auto"/>
                        <w:right w:val="none" w:sz="0" w:space="0" w:color="auto"/>
                      </w:divBdr>
                    </w:div>
                    <w:div w:id="1853689117">
                      <w:marLeft w:val="0"/>
                      <w:marRight w:val="0"/>
                      <w:marTop w:val="0"/>
                      <w:marBottom w:val="0"/>
                      <w:divBdr>
                        <w:top w:val="none" w:sz="0" w:space="0" w:color="auto"/>
                        <w:left w:val="none" w:sz="0" w:space="0" w:color="auto"/>
                        <w:bottom w:val="none" w:sz="0" w:space="0" w:color="auto"/>
                        <w:right w:val="none" w:sz="0" w:space="0" w:color="auto"/>
                      </w:divBdr>
                    </w:div>
                  </w:divsChild>
                </w:div>
                <w:div w:id="751656639">
                  <w:marLeft w:val="0"/>
                  <w:marRight w:val="0"/>
                  <w:marTop w:val="0"/>
                  <w:marBottom w:val="0"/>
                  <w:divBdr>
                    <w:top w:val="none" w:sz="0" w:space="0" w:color="auto"/>
                    <w:left w:val="none" w:sz="0" w:space="0" w:color="auto"/>
                    <w:bottom w:val="none" w:sz="0" w:space="0" w:color="auto"/>
                    <w:right w:val="none" w:sz="0" w:space="0" w:color="auto"/>
                  </w:divBdr>
                  <w:divsChild>
                    <w:div w:id="2055081429">
                      <w:marLeft w:val="0"/>
                      <w:marRight w:val="0"/>
                      <w:marTop w:val="0"/>
                      <w:marBottom w:val="0"/>
                      <w:divBdr>
                        <w:top w:val="none" w:sz="0" w:space="0" w:color="auto"/>
                        <w:left w:val="none" w:sz="0" w:space="0" w:color="auto"/>
                        <w:bottom w:val="none" w:sz="0" w:space="0" w:color="auto"/>
                        <w:right w:val="none" w:sz="0" w:space="0" w:color="auto"/>
                      </w:divBdr>
                    </w:div>
                  </w:divsChild>
                </w:div>
                <w:div w:id="799305132">
                  <w:marLeft w:val="0"/>
                  <w:marRight w:val="0"/>
                  <w:marTop w:val="0"/>
                  <w:marBottom w:val="0"/>
                  <w:divBdr>
                    <w:top w:val="none" w:sz="0" w:space="0" w:color="auto"/>
                    <w:left w:val="none" w:sz="0" w:space="0" w:color="auto"/>
                    <w:bottom w:val="none" w:sz="0" w:space="0" w:color="auto"/>
                    <w:right w:val="none" w:sz="0" w:space="0" w:color="auto"/>
                  </w:divBdr>
                  <w:divsChild>
                    <w:div w:id="1074355618">
                      <w:marLeft w:val="0"/>
                      <w:marRight w:val="0"/>
                      <w:marTop w:val="0"/>
                      <w:marBottom w:val="0"/>
                      <w:divBdr>
                        <w:top w:val="none" w:sz="0" w:space="0" w:color="auto"/>
                        <w:left w:val="none" w:sz="0" w:space="0" w:color="auto"/>
                        <w:bottom w:val="none" w:sz="0" w:space="0" w:color="auto"/>
                        <w:right w:val="none" w:sz="0" w:space="0" w:color="auto"/>
                      </w:divBdr>
                    </w:div>
                    <w:div w:id="1126505832">
                      <w:marLeft w:val="0"/>
                      <w:marRight w:val="0"/>
                      <w:marTop w:val="0"/>
                      <w:marBottom w:val="0"/>
                      <w:divBdr>
                        <w:top w:val="none" w:sz="0" w:space="0" w:color="auto"/>
                        <w:left w:val="none" w:sz="0" w:space="0" w:color="auto"/>
                        <w:bottom w:val="none" w:sz="0" w:space="0" w:color="auto"/>
                        <w:right w:val="none" w:sz="0" w:space="0" w:color="auto"/>
                      </w:divBdr>
                    </w:div>
                    <w:div w:id="1852455628">
                      <w:marLeft w:val="0"/>
                      <w:marRight w:val="0"/>
                      <w:marTop w:val="0"/>
                      <w:marBottom w:val="0"/>
                      <w:divBdr>
                        <w:top w:val="none" w:sz="0" w:space="0" w:color="auto"/>
                        <w:left w:val="none" w:sz="0" w:space="0" w:color="auto"/>
                        <w:bottom w:val="none" w:sz="0" w:space="0" w:color="auto"/>
                        <w:right w:val="none" w:sz="0" w:space="0" w:color="auto"/>
                      </w:divBdr>
                    </w:div>
                  </w:divsChild>
                </w:div>
                <w:div w:id="1445346613">
                  <w:marLeft w:val="0"/>
                  <w:marRight w:val="0"/>
                  <w:marTop w:val="0"/>
                  <w:marBottom w:val="0"/>
                  <w:divBdr>
                    <w:top w:val="none" w:sz="0" w:space="0" w:color="auto"/>
                    <w:left w:val="none" w:sz="0" w:space="0" w:color="auto"/>
                    <w:bottom w:val="none" w:sz="0" w:space="0" w:color="auto"/>
                    <w:right w:val="none" w:sz="0" w:space="0" w:color="auto"/>
                  </w:divBdr>
                  <w:divsChild>
                    <w:div w:id="993874725">
                      <w:marLeft w:val="0"/>
                      <w:marRight w:val="0"/>
                      <w:marTop w:val="0"/>
                      <w:marBottom w:val="0"/>
                      <w:divBdr>
                        <w:top w:val="none" w:sz="0" w:space="0" w:color="auto"/>
                        <w:left w:val="none" w:sz="0" w:space="0" w:color="auto"/>
                        <w:bottom w:val="none" w:sz="0" w:space="0" w:color="auto"/>
                        <w:right w:val="none" w:sz="0" w:space="0" w:color="auto"/>
                      </w:divBdr>
                    </w:div>
                  </w:divsChild>
                </w:div>
                <w:div w:id="1473400134">
                  <w:marLeft w:val="0"/>
                  <w:marRight w:val="0"/>
                  <w:marTop w:val="0"/>
                  <w:marBottom w:val="0"/>
                  <w:divBdr>
                    <w:top w:val="none" w:sz="0" w:space="0" w:color="auto"/>
                    <w:left w:val="none" w:sz="0" w:space="0" w:color="auto"/>
                    <w:bottom w:val="none" w:sz="0" w:space="0" w:color="auto"/>
                    <w:right w:val="none" w:sz="0" w:space="0" w:color="auto"/>
                  </w:divBdr>
                  <w:divsChild>
                    <w:div w:id="733042656">
                      <w:marLeft w:val="0"/>
                      <w:marRight w:val="0"/>
                      <w:marTop w:val="0"/>
                      <w:marBottom w:val="0"/>
                      <w:divBdr>
                        <w:top w:val="none" w:sz="0" w:space="0" w:color="auto"/>
                        <w:left w:val="none" w:sz="0" w:space="0" w:color="auto"/>
                        <w:bottom w:val="none" w:sz="0" w:space="0" w:color="auto"/>
                        <w:right w:val="none" w:sz="0" w:space="0" w:color="auto"/>
                      </w:divBdr>
                    </w:div>
                    <w:div w:id="1585526612">
                      <w:marLeft w:val="0"/>
                      <w:marRight w:val="0"/>
                      <w:marTop w:val="0"/>
                      <w:marBottom w:val="0"/>
                      <w:divBdr>
                        <w:top w:val="none" w:sz="0" w:space="0" w:color="auto"/>
                        <w:left w:val="none" w:sz="0" w:space="0" w:color="auto"/>
                        <w:bottom w:val="none" w:sz="0" w:space="0" w:color="auto"/>
                        <w:right w:val="none" w:sz="0" w:space="0" w:color="auto"/>
                      </w:divBdr>
                    </w:div>
                  </w:divsChild>
                </w:div>
                <w:div w:id="1525561089">
                  <w:marLeft w:val="0"/>
                  <w:marRight w:val="0"/>
                  <w:marTop w:val="0"/>
                  <w:marBottom w:val="0"/>
                  <w:divBdr>
                    <w:top w:val="none" w:sz="0" w:space="0" w:color="auto"/>
                    <w:left w:val="none" w:sz="0" w:space="0" w:color="auto"/>
                    <w:bottom w:val="none" w:sz="0" w:space="0" w:color="auto"/>
                    <w:right w:val="none" w:sz="0" w:space="0" w:color="auto"/>
                  </w:divBdr>
                  <w:divsChild>
                    <w:div w:id="434058764">
                      <w:marLeft w:val="0"/>
                      <w:marRight w:val="0"/>
                      <w:marTop w:val="0"/>
                      <w:marBottom w:val="0"/>
                      <w:divBdr>
                        <w:top w:val="none" w:sz="0" w:space="0" w:color="auto"/>
                        <w:left w:val="none" w:sz="0" w:space="0" w:color="auto"/>
                        <w:bottom w:val="none" w:sz="0" w:space="0" w:color="auto"/>
                        <w:right w:val="none" w:sz="0" w:space="0" w:color="auto"/>
                      </w:divBdr>
                    </w:div>
                    <w:div w:id="20521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59697">
          <w:marLeft w:val="0"/>
          <w:marRight w:val="0"/>
          <w:marTop w:val="0"/>
          <w:marBottom w:val="0"/>
          <w:divBdr>
            <w:top w:val="none" w:sz="0" w:space="0" w:color="auto"/>
            <w:left w:val="none" w:sz="0" w:space="0" w:color="auto"/>
            <w:bottom w:val="none" w:sz="0" w:space="0" w:color="auto"/>
            <w:right w:val="none" w:sz="0" w:space="0" w:color="auto"/>
          </w:divBdr>
        </w:div>
        <w:div w:id="1129935980">
          <w:marLeft w:val="0"/>
          <w:marRight w:val="0"/>
          <w:marTop w:val="0"/>
          <w:marBottom w:val="0"/>
          <w:divBdr>
            <w:top w:val="none" w:sz="0" w:space="0" w:color="auto"/>
            <w:left w:val="none" w:sz="0" w:space="0" w:color="auto"/>
            <w:bottom w:val="none" w:sz="0" w:space="0" w:color="auto"/>
            <w:right w:val="none" w:sz="0" w:space="0" w:color="auto"/>
          </w:divBdr>
        </w:div>
        <w:div w:id="1289702038">
          <w:marLeft w:val="0"/>
          <w:marRight w:val="0"/>
          <w:marTop w:val="0"/>
          <w:marBottom w:val="0"/>
          <w:divBdr>
            <w:top w:val="none" w:sz="0" w:space="0" w:color="auto"/>
            <w:left w:val="none" w:sz="0" w:space="0" w:color="auto"/>
            <w:bottom w:val="none" w:sz="0" w:space="0" w:color="auto"/>
            <w:right w:val="none" w:sz="0" w:space="0" w:color="auto"/>
          </w:divBdr>
        </w:div>
        <w:div w:id="1697731862">
          <w:marLeft w:val="0"/>
          <w:marRight w:val="0"/>
          <w:marTop w:val="0"/>
          <w:marBottom w:val="0"/>
          <w:divBdr>
            <w:top w:val="none" w:sz="0" w:space="0" w:color="auto"/>
            <w:left w:val="none" w:sz="0" w:space="0" w:color="auto"/>
            <w:bottom w:val="none" w:sz="0" w:space="0" w:color="auto"/>
            <w:right w:val="none" w:sz="0" w:space="0" w:color="auto"/>
          </w:divBdr>
          <w:divsChild>
            <w:div w:id="55014657">
              <w:marLeft w:val="0"/>
              <w:marRight w:val="0"/>
              <w:marTop w:val="0"/>
              <w:marBottom w:val="0"/>
              <w:divBdr>
                <w:top w:val="none" w:sz="0" w:space="0" w:color="auto"/>
                <w:left w:val="none" w:sz="0" w:space="0" w:color="auto"/>
                <w:bottom w:val="none" w:sz="0" w:space="0" w:color="auto"/>
                <w:right w:val="none" w:sz="0" w:space="0" w:color="auto"/>
              </w:divBdr>
            </w:div>
            <w:div w:id="1089545579">
              <w:marLeft w:val="0"/>
              <w:marRight w:val="0"/>
              <w:marTop w:val="0"/>
              <w:marBottom w:val="0"/>
              <w:divBdr>
                <w:top w:val="none" w:sz="0" w:space="0" w:color="auto"/>
                <w:left w:val="none" w:sz="0" w:space="0" w:color="auto"/>
                <w:bottom w:val="none" w:sz="0" w:space="0" w:color="auto"/>
                <w:right w:val="none" w:sz="0" w:space="0" w:color="auto"/>
              </w:divBdr>
            </w:div>
          </w:divsChild>
        </w:div>
        <w:div w:id="1875342518">
          <w:marLeft w:val="0"/>
          <w:marRight w:val="0"/>
          <w:marTop w:val="0"/>
          <w:marBottom w:val="0"/>
          <w:divBdr>
            <w:top w:val="none" w:sz="0" w:space="0" w:color="auto"/>
            <w:left w:val="none" w:sz="0" w:space="0" w:color="auto"/>
            <w:bottom w:val="none" w:sz="0" w:space="0" w:color="auto"/>
            <w:right w:val="none" w:sz="0" w:space="0" w:color="auto"/>
          </w:divBdr>
        </w:div>
        <w:div w:id="2071541559">
          <w:marLeft w:val="0"/>
          <w:marRight w:val="0"/>
          <w:marTop w:val="0"/>
          <w:marBottom w:val="0"/>
          <w:divBdr>
            <w:top w:val="none" w:sz="0" w:space="0" w:color="auto"/>
            <w:left w:val="none" w:sz="0" w:space="0" w:color="auto"/>
            <w:bottom w:val="none" w:sz="0" w:space="0" w:color="auto"/>
            <w:right w:val="none" w:sz="0" w:space="0" w:color="auto"/>
          </w:divBdr>
        </w:div>
        <w:div w:id="2132673157">
          <w:marLeft w:val="0"/>
          <w:marRight w:val="0"/>
          <w:marTop w:val="0"/>
          <w:marBottom w:val="0"/>
          <w:divBdr>
            <w:top w:val="none" w:sz="0" w:space="0" w:color="auto"/>
            <w:left w:val="none" w:sz="0" w:space="0" w:color="auto"/>
            <w:bottom w:val="none" w:sz="0" w:space="0" w:color="auto"/>
            <w:right w:val="none" w:sz="0" w:space="0" w:color="auto"/>
          </w:divBdr>
          <w:divsChild>
            <w:div w:id="271014726">
              <w:marLeft w:val="0"/>
              <w:marRight w:val="0"/>
              <w:marTop w:val="0"/>
              <w:marBottom w:val="0"/>
              <w:divBdr>
                <w:top w:val="none" w:sz="0" w:space="0" w:color="auto"/>
                <w:left w:val="none" w:sz="0" w:space="0" w:color="auto"/>
                <w:bottom w:val="none" w:sz="0" w:space="0" w:color="auto"/>
                <w:right w:val="none" w:sz="0" w:space="0" w:color="auto"/>
              </w:divBdr>
            </w:div>
            <w:div w:id="1224103371">
              <w:marLeft w:val="0"/>
              <w:marRight w:val="0"/>
              <w:marTop w:val="0"/>
              <w:marBottom w:val="0"/>
              <w:divBdr>
                <w:top w:val="none" w:sz="0" w:space="0" w:color="auto"/>
                <w:left w:val="none" w:sz="0" w:space="0" w:color="auto"/>
                <w:bottom w:val="none" w:sz="0" w:space="0" w:color="auto"/>
                <w:right w:val="none" w:sz="0" w:space="0" w:color="auto"/>
              </w:divBdr>
            </w:div>
            <w:div w:id="1482889452">
              <w:marLeft w:val="0"/>
              <w:marRight w:val="0"/>
              <w:marTop w:val="0"/>
              <w:marBottom w:val="0"/>
              <w:divBdr>
                <w:top w:val="none" w:sz="0" w:space="0" w:color="auto"/>
                <w:left w:val="none" w:sz="0" w:space="0" w:color="auto"/>
                <w:bottom w:val="none" w:sz="0" w:space="0" w:color="auto"/>
                <w:right w:val="none" w:sz="0" w:space="0" w:color="auto"/>
              </w:divBdr>
            </w:div>
            <w:div w:id="1681197853">
              <w:marLeft w:val="0"/>
              <w:marRight w:val="0"/>
              <w:marTop w:val="0"/>
              <w:marBottom w:val="0"/>
              <w:divBdr>
                <w:top w:val="none" w:sz="0" w:space="0" w:color="auto"/>
                <w:left w:val="none" w:sz="0" w:space="0" w:color="auto"/>
                <w:bottom w:val="none" w:sz="0" w:space="0" w:color="auto"/>
                <w:right w:val="none" w:sz="0" w:space="0" w:color="auto"/>
              </w:divBdr>
            </w:div>
            <w:div w:id="19024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1987">
      <w:bodyDiv w:val="1"/>
      <w:marLeft w:val="0"/>
      <w:marRight w:val="0"/>
      <w:marTop w:val="0"/>
      <w:marBottom w:val="0"/>
      <w:divBdr>
        <w:top w:val="none" w:sz="0" w:space="0" w:color="auto"/>
        <w:left w:val="none" w:sz="0" w:space="0" w:color="auto"/>
        <w:bottom w:val="none" w:sz="0" w:space="0" w:color="auto"/>
        <w:right w:val="none" w:sz="0" w:space="0" w:color="auto"/>
      </w:divBdr>
    </w:div>
    <w:div w:id="436828178">
      <w:bodyDiv w:val="1"/>
      <w:marLeft w:val="0"/>
      <w:marRight w:val="0"/>
      <w:marTop w:val="0"/>
      <w:marBottom w:val="0"/>
      <w:divBdr>
        <w:top w:val="none" w:sz="0" w:space="0" w:color="auto"/>
        <w:left w:val="none" w:sz="0" w:space="0" w:color="auto"/>
        <w:bottom w:val="none" w:sz="0" w:space="0" w:color="auto"/>
        <w:right w:val="none" w:sz="0" w:space="0" w:color="auto"/>
      </w:divBdr>
    </w:div>
    <w:div w:id="734013884">
      <w:bodyDiv w:val="1"/>
      <w:marLeft w:val="0"/>
      <w:marRight w:val="0"/>
      <w:marTop w:val="0"/>
      <w:marBottom w:val="0"/>
      <w:divBdr>
        <w:top w:val="none" w:sz="0" w:space="0" w:color="auto"/>
        <w:left w:val="none" w:sz="0" w:space="0" w:color="auto"/>
        <w:bottom w:val="none" w:sz="0" w:space="0" w:color="auto"/>
        <w:right w:val="none" w:sz="0" w:space="0" w:color="auto"/>
      </w:divBdr>
    </w:div>
    <w:div w:id="1044594214">
      <w:bodyDiv w:val="1"/>
      <w:marLeft w:val="0"/>
      <w:marRight w:val="0"/>
      <w:marTop w:val="0"/>
      <w:marBottom w:val="0"/>
      <w:divBdr>
        <w:top w:val="none" w:sz="0" w:space="0" w:color="auto"/>
        <w:left w:val="none" w:sz="0" w:space="0" w:color="auto"/>
        <w:bottom w:val="none" w:sz="0" w:space="0" w:color="auto"/>
        <w:right w:val="none" w:sz="0" w:space="0" w:color="auto"/>
      </w:divBdr>
    </w:div>
    <w:div w:id="1054698930">
      <w:bodyDiv w:val="1"/>
      <w:marLeft w:val="0"/>
      <w:marRight w:val="0"/>
      <w:marTop w:val="0"/>
      <w:marBottom w:val="0"/>
      <w:divBdr>
        <w:top w:val="none" w:sz="0" w:space="0" w:color="auto"/>
        <w:left w:val="none" w:sz="0" w:space="0" w:color="auto"/>
        <w:bottom w:val="none" w:sz="0" w:space="0" w:color="auto"/>
        <w:right w:val="none" w:sz="0" w:space="0" w:color="auto"/>
      </w:divBdr>
      <w:divsChild>
        <w:div w:id="135100765">
          <w:marLeft w:val="0"/>
          <w:marRight w:val="0"/>
          <w:marTop w:val="0"/>
          <w:marBottom w:val="0"/>
          <w:divBdr>
            <w:top w:val="none" w:sz="0" w:space="0" w:color="auto"/>
            <w:left w:val="none" w:sz="0" w:space="0" w:color="auto"/>
            <w:bottom w:val="none" w:sz="0" w:space="0" w:color="auto"/>
            <w:right w:val="none" w:sz="0" w:space="0" w:color="auto"/>
          </w:divBdr>
        </w:div>
        <w:div w:id="364913037">
          <w:marLeft w:val="0"/>
          <w:marRight w:val="0"/>
          <w:marTop w:val="0"/>
          <w:marBottom w:val="0"/>
          <w:divBdr>
            <w:top w:val="none" w:sz="0" w:space="0" w:color="auto"/>
            <w:left w:val="none" w:sz="0" w:space="0" w:color="auto"/>
            <w:bottom w:val="none" w:sz="0" w:space="0" w:color="auto"/>
            <w:right w:val="none" w:sz="0" w:space="0" w:color="auto"/>
          </w:divBdr>
          <w:divsChild>
            <w:div w:id="1599219871">
              <w:marLeft w:val="0"/>
              <w:marRight w:val="0"/>
              <w:marTop w:val="0"/>
              <w:marBottom w:val="0"/>
              <w:divBdr>
                <w:top w:val="none" w:sz="0" w:space="0" w:color="auto"/>
                <w:left w:val="none" w:sz="0" w:space="0" w:color="auto"/>
                <w:bottom w:val="none" w:sz="0" w:space="0" w:color="auto"/>
                <w:right w:val="none" w:sz="0" w:space="0" w:color="auto"/>
              </w:divBdr>
            </w:div>
            <w:div w:id="1912079117">
              <w:marLeft w:val="0"/>
              <w:marRight w:val="0"/>
              <w:marTop w:val="0"/>
              <w:marBottom w:val="0"/>
              <w:divBdr>
                <w:top w:val="none" w:sz="0" w:space="0" w:color="auto"/>
                <w:left w:val="none" w:sz="0" w:space="0" w:color="auto"/>
                <w:bottom w:val="none" w:sz="0" w:space="0" w:color="auto"/>
                <w:right w:val="none" w:sz="0" w:space="0" w:color="auto"/>
              </w:divBdr>
            </w:div>
          </w:divsChild>
        </w:div>
        <w:div w:id="451050663">
          <w:marLeft w:val="0"/>
          <w:marRight w:val="0"/>
          <w:marTop w:val="0"/>
          <w:marBottom w:val="0"/>
          <w:divBdr>
            <w:top w:val="none" w:sz="0" w:space="0" w:color="auto"/>
            <w:left w:val="none" w:sz="0" w:space="0" w:color="auto"/>
            <w:bottom w:val="none" w:sz="0" w:space="0" w:color="auto"/>
            <w:right w:val="none" w:sz="0" w:space="0" w:color="auto"/>
          </w:divBdr>
        </w:div>
        <w:div w:id="881524872">
          <w:marLeft w:val="0"/>
          <w:marRight w:val="0"/>
          <w:marTop w:val="0"/>
          <w:marBottom w:val="0"/>
          <w:divBdr>
            <w:top w:val="none" w:sz="0" w:space="0" w:color="auto"/>
            <w:left w:val="none" w:sz="0" w:space="0" w:color="auto"/>
            <w:bottom w:val="none" w:sz="0" w:space="0" w:color="auto"/>
            <w:right w:val="none" w:sz="0" w:space="0" w:color="auto"/>
          </w:divBdr>
          <w:divsChild>
            <w:div w:id="144858407">
              <w:marLeft w:val="0"/>
              <w:marRight w:val="0"/>
              <w:marTop w:val="0"/>
              <w:marBottom w:val="0"/>
              <w:divBdr>
                <w:top w:val="none" w:sz="0" w:space="0" w:color="auto"/>
                <w:left w:val="none" w:sz="0" w:space="0" w:color="auto"/>
                <w:bottom w:val="none" w:sz="0" w:space="0" w:color="auto"/>
                <w:right w:val="none" w:sz="0" w:space="0" w:color="auto"/>
              </w:divBdr>
            </w:div>
            <w:div w:id="160775843">
              <w:marLeft w:val="0"/>
              <w:marRight w:val="0"/>
              <w:marTop w:val="0"/>
              <w:marBottom w:val="0"/>
              <w:divBdr>
                <w:top w:val="none" w:sz="0" w:space="0" w:color="auto"/>
                <w:left w:val="none" w:sz="0" w:space="0" w:color="auto"/>
                <w:bottom w:val="none" w:sz="0" w:space="0" w:color="auto"/>
                <w:right w:val="none" w:sz="0" w:space="0" w:color="auto"/>
              </w:divBdr>
            </w:div>
            <w:div w:id="1535845045">
              <w:marLeft w:val="0"/>
              <w:marRight w:val="0"/>
              <w:marTop w:val="0"/>
              <w:marBottom w:val="0"/>
              <w:divBdr>
                <w:top w:val="none" w:sz="0" w:space="0" w:color="auto"/>
                <w:left w:val="none" w:sz="0" w:space="0" w:color="auto"/>
                <w:bottom w:val="none" w:sz="0" w:space="0" w:color="auto"/>
                <w:right w:val="none" w:sz="0" w:space="0" w:color="auto"/>
              </w:divBdr>
            </w:div>
            <w:div w:id="1570191021">
              <w:marLeft w:val="0"/>
              <w:marRight w:val="0"/>
              <w:marTop w:val="0"/>
              <w:marBottom w:val="0"/>
              <w:divBdr>
                <w:top w:val="none" w:sz="0" w:space="0" w:color="auto"/>
                <w:left w:val="none" w:sz="0" w:space="0" w:color="auto"/>
                <w:bottom w:val="none" w:sz="0" w:space="0" w:color="auto"/>
                <w:right w:val="none" w:sz="0" w:space="0" w:color="auto"/>
              </w:divBdr>
            </w:div>
            <w:div w:id="2102749592">
              <w:marLeft w:val="0"/>
              <w:marRight w:val="0"/>
              <w:marTop w:val="0"/>
              <w:marBottom w:val="0"/>
              <w:divBdr>
                <w:top w:val="none" w:sz="0" w:space="0" w:color="auto"/>
                <w:left w:val="none" w:sz="0" w:space="0" w:color="auto"/>
                <w:bottom w:val="none" w:sz="0" w:space="0" w:color="auto"/>
                <w:right w:val="none" w:sz="0" w:space="0" w:color="auto"/>
              </w:divBdr>
            </w:div>
          </w:divsChild>
        </w:div>
        <w:div w:id="1005205410">
          <w:marLeft w:val="0"/>
          <w:marRight w:val="0"/>
          <w:marTop w:val="0"/>
          <w:marBottom w:val="0"/>
          <w:divBdr>
            <w:top w:val="none" w:sz="0" w:space="0" w:color="auto"/>
            <w:left w:val="none" w:sz="0" w:space="0" w:color="auto"/>
            <w:bottom w:val="none" w:sz="0" w:space="0" w:color="auto"/>
            <w:right w:val="none" w:sz="0" w:space="0" w:color="auto"/>
          </w:divBdr>
        </w:div>
        <w:div w:id="1181890235">
          <w:marLeft w:val="0"/>
          <w:marRight w:val="0"/>
          <w:marTop w:val="0"/>
          <w:marBottom w:val="0"/>
          <w:divBdr>
            <w:top w:val="none" w:sz="0" w:space="0" w:color="auto"/>
            <w:left w:val="none" w:sz="0" w:space="0" w:color="auto"/>
            <w:bottom w:val="none" w:sz="0" w:space="0" w:color="auto"/>
            <w:right w:val="none" w:sz="0" w:space="0" w:color="auto"/>
          </w:divBdr>
          <w:divsChild>
            <w:div w:id="15740117">
              <w:marLeft w:val="0"/>
              <w:marRight w:val="0"/>
              <w:marTop w:val="0"/>
              <w:marBottom w:val="0"/>
              <w:divBdr>
                <w:top w:val="none" w:sz="0" w:space="0" w:color="auto"/>
                <w:left w:val="none" w:sz="0" w:space="0" w:color="auto"/>
                <w:bottom w:val="none" w:sz="0" w:space="0" w:color="auto"/>
                <w:right w:val="none" w:sz="0" w:space="0" w:color="auto"/>
              </w:divBdr>
            </w:div>
            <w:div w:id="366296103">
              <w:marLeft w:val="0"/>
              <w:marRight w:val="0"/>
              <w:marTop w:val="0"/>
              <w:marBottom w:val="0"/>
              <w:divBdr>
                <w:top w:val="none" w:sz="0" w:space="0" w:color="auto"/>
                <w:left w:val="none" w:sz="0" w:space="0" w:color="auto"/>
                <w:bottom w:val="none" w:sz="0" w:space="0" w:color="auto"/>
                <w:right w:val="none" w:sz="0" w:space="0" w:color="auto"/>
              </w:divBdr>
            </w:div>
            <w:div w:id="1063943908">
              <w:marLeft w:val="0"/>
              <w:marRight w:val="0"/>
              <w:marTop w:val="0"/>
              <w:marBottom w:val="0"/>
              <w:divBdr>
                <w:top w:val="none" w:sz="0" w:space="0" w:color="auto"/>
                <w:left w:val="none" w:sz="0" w:space="0" w:color="auto"/>
                <w:bottom w:val="none" w:sz="0" w:space="0" w:color="auto"/>
                <w:right w:val="none" w:sz="0" w:space="0" w:color="auto"/>
              </w:divBdr>
            </w:div>
            <w:div w:id="1328745450">
              <w:marLeft w:val="0"/>
              <w:marRight w:val="0"/>
              <w:marTop w:val="0"/>
              <w:marBottom w:val="0"/>
              <w:divBdr>
                <w:top w:val="none" w:sz="0" w:space="0" w:color="auto"/>
                <w:left w:val="none" w:sz="0" w:space="0" w:color="auto"/>
                <w:bottom w:val="none" w:sz="0" w:space="0" w:color="auto"/>
                <w:right w:val="none" w:sz="0" w:space="0" w:color="auto"/>
              </w:divBdr>
            </w:div>
            <w:div w:id="1429034105">
              <w:marLeft w:val="0"/>
              <w:marRight w:val="0"/>
              <w:marTop w:val="0"/>
              <w:marBottom w:val="0"/>
              <w:divBdr>
                <w:top w:val="none" w:sz="0" w:space="0" w:color="auto"/>
                <w:left w:val="none" w:sz="0" w:space="0" w:color="auto"/>
                <w:bottom w:val="none" w:sz="0" w:space="0" w:color="auto"/>
                <w:right w:val="none" w:sz="0" w:space="0" w:color="auto"/>
              </w:divBdr>
            </w:div>
          </w:divsChild>
        </w:div>
        <w:div w:id="1351882146">
          <w:marLeft w:val="0"/>
          <w:marRight w:val="0"/>
          <w:marTop w:val="0"/>
          <w:marBottom w:val="0"/>
          <w:divBdr>
            <w:top w:val="none" w:sz="0" w:space="0" w:color="auto"/>
            <w:left w:val="none" w:sz="0" w:space="0" w:color="auto"/>
            <w:bottom w:val="none" w:sz="0" w:space="0" w:color="auto"/>
            <w:right w:val="none" w:sz="0" w:space="0" w:color="auto"/>
          </w:divBdr>
        </w:div>
        <w:div w:id="1686051361">
          <w:marLeft w:val="0"/>
          <w:marRight w:val="0"/>
          <w:marTop w:val="0"/>
          <w:marBottom w:val="0"/>
          <w:divBdr>
            <w:top w:val="none" w:sz="0" w:space="0" w:color="auto"/>
            <w:left w:val="none" w:sz="0" w:space="0" w:color="auto"/>
            <w:bottom w:val="none" w:sz="0" w:space="0" w:color="auto"/>
            <w:right w:val="none" w:sz="0" w:space="0" w:color="auto"/>
          </w:divBdr>
          <w:divsChild>
            <w:div w:id="1374236214">
              <w:marLeft w:val="-75"/>
              <w:marRight w:val="0"/>
              <w:marTop w:val="30"/>
              <w:marBottom w:val="30"/>
              <w:divBdr>
                <w:top w:val="none" w:sz="0" w:space="0" w:color="auto"/>
                <w:left w:val="none" w:sz="0" w:space="0" w:color="auto"/>
                <w:bottom w:val="none" w:sz="0" w:space="0" w:color="auto"/>
                <w:right w:val="none" w:sz="0" w:space="0" w:color="auto"/>
              </w:divBdr>
              <w:divsChild>
                <w:div w:id="115832489">
                  <w:marLeft w:val="0"/>
                  <w:marRight w:val="0"/>
                  <w:marTop w:val="0"/>
                  <w:marBottom w:val="0"/>
                  <w:divBdr>
                    <w:top w:val="none" w:sz="0" w:space="0" w:color="auto"/>
                    <w:left w:val="none" w:sz="0" w:space="0" w:color="auto"/>
                    <w:bottom w:val="none" w:sz="0" w:space="0" w:color="auto"/>
                    <w:right w:val="none" w:sz="0" w:space="0" w:color="auto"/>
                  </w:divBdr>
                  <w:divsChild>
                    <w:div w:id="1200703677">
                      <w:marLeft w:val="0"/>
                      <w:marRight w:val="0"/>
                      <w:marTop w:val="0"/>
                      <w:marBottom w:val="0"/>
                      <w:divBdr>
                        <w:top w:val="none" w:sz="0" w:space="0" w:color="auto"/>
                        <w:left w:val="none" w:sz="0" w:space="0" w:color="auto"/>
                        <w:bottom w:val="none" w:sz="0" w:space="0" w:color="auto"/>
                        <w:right w:val="none" w:sz="0" w:space="0" w:color="auto"/>
                      </w:divBdr>
                    </w:div>
                    <w:div w:id="1611232016">
                      <w:marLeft w:val="0"/>
                      <w:marRight w:val="0"/>
                      <w:marTop w:val="0"/>
                      <w:marBottom w:val="0"/>
                      <w:divBdr>
                        <w:top w:val="none" w:sz="0" w:space="0" w:color="auto"/>
                        <w:left w:val="none" w:sz="0" w:space="0" w:color="auto"/>
                        <w:bottom w:val="none" w:sz="0" w:space="0" w:color="auto"/>
                        <w:right w:val="none" w:sz="0" w:space="0" w:color="auto"/>
                      </w:divBdr>
                    </w:div>
                  </w:divsChild>
                </w:div>
                <w:div w:id="214857132">
                  <w:marLeft w:val="0"/>
                  <w:marRight w:val="0"/>
                  <w:marTop w:val="0"/>
                  <w:marBottom w:val="0"/>
                  <w:divBdr>
                    <w:top w:val="none" w:sz="0" w:space="0" w:color="auto"/>
                    <w:left w:val="none" w:sz="0" w:space="0" w:color="auto"/>
                    <w:bottom w:val="none" w:sz="0" w:space="0" w:color="auto"/>
                    <w:right w:val="none" w:sz="0" w:space="0" w:color="auto"/>
                  </w:divBdr>
                  <w:divsChild>
                    <w:div w:id="536967280">
                      <w:marLeft w:val="0"/>
                      <w:marRight w:val="0"/>
                      <w:marTop w:val="0"/>
                      <w:marBottom w:val="0"/>
                      <w:divBdr>
                        <w:top w:val="none" w:sz="0" w:space="0" w:color="auto"/>
                        <w:left w:val="none" w:sz="0" w:space="0" w:color="auto"/>
                        <w:bottom w:val="none" w:sz="0" w:space="0" w:color="auto"/>
                        <w:right w:val="none" w:sz="0" w:space="0" w:color="auto"/>
                      </w:divBdr>
                    </w:div>
                    <w:div w:id="1172598432">
                      <w:marLeft w:val="0"/>
                      <w:marRight w:val="0"/>
                      <w:marTop w:val="0"/>
                      <w:marBottom w:val="0"/>
                      <w:divBdr>
                        <w:top w:val="none" w:sz="0" w:space="0" w:color="auto"/>
                        <w:left w:val="none" w:sz="0" w:space="0" w:color="auto"/>
                        <w:bottom w:val="none" w:sz="0" w:space="0" w:color="auto"/>
                        <w:right w:val="none" w:sz="0" w:space="0" w:color="auto"/>
                      </w:divBdr>
                    </w:div>
                  </w:divsChild>
                </w:div>
                <w:div w:id="713237144">
                  <w:marLeft w:val="0"/>
                  <w:marRight w:val="0"/>
                  <w:marTop w:val="0"/>
                  <w:marBottom w:val="0"/>
                  <w:divBdr>
                    <w:top w:val="none" w:sz="0" w:space="0" w:color="auto"/>
                    <w:left w:val="none" w:sz="0" w:space="0" w:color="auto"/>
                    <w:bottom w:val="none" w:sz="0" w:space="0" w:color="auto"/>
                    <w:right w:val="none" w:sz="0" w:space="0" w:color="auto"/>
                  </w:divBdr>
                  <w:divsChild>
                    <w:div w:id="434597863">
                      <w:marLeft w:val="0"/>
                      <w:marRight w:val="0"/>
                      <w:marTop w:val="0"/>
                      <w:marBottom w:val="0"/>
                      <w:divBdr>
                        <w:top w:val="none" w:sz="0" w:space="0" w:color="auto"/>
                        <w:left w:val="none" w:sz="0" w:space="0" w:color="auto"/>
                        <w:bottom w:val="none" w:sz="0" w:space="0" w:color="auto"/>
                        <w:right w:val="none" w:sz="0" w:space="0" w:color="auto"/>
                      </w:divBdr>
                    </w:div>
                  </w:divsChild>
                </w:div>
                <w:div w:id="1050181024">
                  <w:marLeft w:val="0"/>
                  <w:marRight w:val="0"/>
                  <w:marTop w:val="0"/>
                  <w:marBottom w:val="0"/>
                  <w:divBdr>
                    <w:top w:val="none" w:sz="0" w:space="0" w:color="auto"/>
                    <w:left w:val="none" w:sz="0" w:space="0" w:color="auto"/>
                    <w:bottom w:val="none" w:sz="0" w:space="0" w:color="auto"/>
                    <w:right w:val="none" w:sz="0" w:space="0" w:color="auto"/>
                  </w:divBdr>
                  <w:divsChild>
                    <w:div w:id="1462767619">
                      <w:marLeft w:val="0"/>
                      <w:marRight w:val="0"/>
                      <w:marTop w:val="0"/>
                      <w:marBottom w:val="0"/>
                      <w:divBdr>
                        <w:top w:val="none" w:sz="0" w:space="0" w:color="auto"/>
                        <w:left w:val="none" w:sz="0" w:space="0" w:color="auto"/>
                        <w:bottom w:val="none" w:sz="0" w:space="0" w:color="auto"/>
                        <w:right w:val="none" w:sz="0" w:space="0" w:color="auto"/>
                      </w:divBdr>
                    </w:div>
                  </w:divsChild>
                </w:div>
                <w:div w:id="1481462869">
                  <w:marLeft w:val="0"/>
                  <w:marRight w:val="0"/>
                  <w:marTop w:val="0"/>
                  <w:marBottom w:val="0"/>
                  <w:divBdr>
                    <w:top w:val="none" w:sz="0" w:space="0" w:color="auto"/>
                    <w:left w:val="none" w:sz="0" w:space="0" w:color="auto"/>
                    <w:bottom w:val="none" w:sz="0" w:space="0" w:color="auto"/>
                    <w:right w:val="none" w:sz="0" w:space="0" w:color="auto"/>
                  </w:divBdr>
                  <w:divsChild>
                    <w:div w:id="539247830">
                      <w:marLeft w:val="0"/>
                      <w:marRight w:val="0"/>
                      <w:marTop w:val="0"/>
                      <w:marBottom w:val="0"/>
                      <w:divBdr>
                        <w:top w:val="none" w:sz="0" w:space="0" w:color="auto"/>
                        <w:left w:val="none" w:sz="0" w:space="0" w:color="auto"/>
                        <w:bottom w:val="none" w:sz="0" w:space="0" w:color="auto"/>
                        <w:right w:val="none" w:sz="0" w:space="0" w:color="auto"/>
                      </w:divBdr>
                    </w:div>
                  </w:divsChild>
                </w:div>
                <w:div w:id="1557819676">
                  <w:marLeft w:val="0"/>
                  <w:marRight w:val="0"/>
                  <w:marTop w:val="0"/>
                  <w:marBottom w:val="0"/>
                  <w:divBdr>
                    <w:top w:val="none" w:sz="0" w:space="0" w:color="auto"/>
                    <w:left w:val="none" w:sz="0" w:space="0" w:color="auto"/>
                    <w:bottom w:val="none" w:sz="0" w:space="0" w:color="auto"/>
                    <w:right w:val="none" w:sz="0" w:space="0" w:color="auto"/>
                  </w:divBdr>
                  <w:divsChild>
                    <w:div w:id="365374403">
                      <w:marLeft w:val="0"/>
                      <w:marRight w:val="0"/>
                      <w:marTop w:val="0"/>
                      <w:marBottom w:val="0"/>
                      <w:divBdr>
                        <w:top w:val="none" w:sz="0" w:space="0" w:color="auto"/>
                        <w:left w:val="none" w:sz="0" w:space="0" w:color="auto"/>
                        <w:bottom w:val="none" w:sz="0" w:space="0" w:color="auto"/>
                        <w:right w:val="none" w:sz="0" w:space="0" w:color="auto"/>
                      </w:divBdr>
                    </w:div>
                    <w:div w:id="1029529742">
                      <w:marLeft w:val="0"/>
                      <w:marRight w:val="0"/>
                      <w:marTop w:val="0"/>
                      <w:marBottom w:val="0"/>
                      <w:divBdr>
                        <w:top w:val="none" w:sz="0" w:space="0" w:color="auto"/>
                        <w:left w:val="none" w:sz="0" w:space="0" w:color="auto"/>
                        <w:bottom w:val="none" w:sz="0" w:space="0" w:color="auto"/>
                        <w:right w:val="none" w:sz="0" w:space="0" w:color="auto"/>
                      </w:divBdr>
                    </w:div>
                    <w:div w:id="1166673611">
                      <w:marLeft w:val="0"/>
                      <w:marRight w:val="0"/>
                      <w:marTop w:val="0"/>
                      <w:marBottom w:val="0"/>
                      <w:divBdr>
                        <w:top w:val="none" w:sz="0" w:space="0" w:color="auto"/>
                        <w:left w:val="none" w:sz="0" w:space="0" w:color="auto"/>
                        <w:bottom w:val="none" w:sz="0" w:space="0" w:color="auto"/>
                        <w:right w:val="none" w:sz="0" w:space="0" w:color="auto"/>
                      </w:divBdr>
                    </w:div>
                    <w:div w:id="1663464843">
                      <w:marLeft w:val="0"/>
                      <w:marRight w:val="0"/>
                      <w:marTop w:val="0"/>
                      <w:marBottom w:val="0"/>
                      <w:divBdr>
                        <w:top w:val="none" w:sz="0" w:space="0" w:color="auto"/>
                        <w:left w:val="none" w:sz="0" w:space="0" w:color="auto"/>
                        <w:bottom w:val="none" w:sz="0" w:space="0" w:color="auto"/>
                        <w:right w:val="none" w:sz="0" w:space="0" w:color="auto"/>
                      </w:divBdr>
                    </w:div>
                    <w:div w:id="1757898721">
                      <w:marLeft w:val="0"/>
                      <w:marRight w:val="0"/>
                      <w:marTop w:val="0"/>
                      <w:marBottom w:val="0"/>
                      <w:divBdr>
                        <w:top w:val="none" w:sz="0" w:space="0" w:color="auto"/>
                        <w:left w:val="none" w:sz="0" w:space="0" w:color="auto"/>
                        <w:bottom w:val="none" w:sz="0" w:space="0" w:color="auto"/>
                        <w:right w:val="none" w:sz="0" w:space="0" w:color="auto"/>
                      </w:divBdr>
                    </w:div>
                    <w:div w:id="2035688029">
                      <w:marLeft w:val="0"/>
                      <w:marRight w:val="0"/>
                      <w:marTop w:val="0"/>
                      <w:marBottom w:val="0"/>
                      <w:divBdr>
                        <w:top w:val="none" w:sz="0" w:space="0" w:color="auto"/>
                        <w:left w:val="none" w:sz="0" w:space="0" w:color="auto"/>
                        <w:bottom w:val="none" w:sz="0" w:space="0" w:color="auto"/>
                        <w:right w:val="none" w:sz="0" w:space="0" w:color="auto"/>
                      </w:divBdr>
                    </w:div>
                    <w:div w:id="2041321081">
                      <w:marLeft w:val="0"/>
                      <w:marRight w:val="0"/>
                      <w:marTop w:val="0"/>
                      <w:marBottom w:val="0"/>
                      <w:divBdr>
                        <w:top w:val="none" w:sz="0" w:space="0" w:color="auto"/>
                        <w:left w:val="none" w:sz="0" w:space="0" w:color="auto"/>
                        <w:bottom w:val="none" w:sz="0" w:space="0" w:color="auto"/>
                        <w:right w:val="none" w:sz="0" w:space="0" w:color="auto"/>
                      </w:divBdr>
                    </w:div>
                  </w:divsChild>
                </w:div>
                <w:div w:id="1560936605">
                  <w:marLeft w:val="0"/>
                  <w:marRight w:val="0"/>
                  <w:marTop w:val="0"/>
                  <w:marBottom w:val="0"/>
                  <w:divBdr>
                    <w:top w:val="none" w:sz="0" w:space="0" w:color="auto"/>
                    <w:left w:val="none" w:sz="0" w:space="0" w:color="auto"/>
                    <w:bottom w:val="none" w:sz="0" w:space="0" w:color="auto"/>
                    <w:right w:val="none" w:sz="0" w:space="0" w:color="auto"/>
                  </w:divBdr>
                  <w:divsChild>
                    <w:div w:id="230431905">
                      <w:marLeft w:val="0"/>
                      <w:marRight w:val="0"/>
                      <w:marTop w:val="0"/>
                      <w:marBottom w:val="0"/>
                      <w:divBdr>
                        <w:top w:val="none" w:sz="0" w:space="0" w:color="auto"/>
                        <w:left w:val="none" w:sz="0" w:space="0" w:color="auto"/>
                        <w:bottom w:val="none" w:sz="0" w:space="0" w:color="auto"/>
                        <w:right w:val="none" w:sz="0" w:space="0" w:color="auto"/>
                      </w:divBdr>
                    </w:div>
                    <w:div w:id="1783770288">
                      <w:marLeft w:val="0"/>
                      <w:marRight w:val="0"/>
                      <w:marTop w:val="0"/>
                      <w:marBottom w:val="0"/>
                      <w:divBdr>
                        <w:top w:val="none" w:sz="0" w:space="0" w:color="auto"/>
                        <w:left w:val="none" w:sz="0" w:space="0" w:color="auto"/>
                        <w:bottom w:val="none" w:sz="0" w:space="0" w:color="auto"/>
                        <w:right w:val="none" w:sz="0" w:space="0" w:color="auto"/>
                      </w:divBdr>
                    </w:div>
                    <w:div w:id="2088845974">
                      <w:marLeft w:val="0"/>
                      <w:marRight w:val="0"/>
                      <w:marTop w:val="0"/>
                      <w:marBottom w:val="0"/>
                      <w:divBdr>
                        <w:top w:val="none" w:sz="0" w:space="0" w:color="auto"/>
                        <w:left w:val="none" w:sz="0" w:space="0" w:color="auto"/>
                        <w:bottom w:val="none" w:sz="0" w:space="0" w:color="auto"/>
                        <w:right w:val="none" w:sz="0" w:space="0" w:color="auto"/>
                      </w:divBdr>
                    </w:div>
                  </w:divsChild>
                </w:div>
                <w:div w:id="1742629606">
                  <w:marLeft w:val="0"/>
                  <w:marRight w:val="0"/>
                  <w:marTop w:val="0"/>
                  <w:marBottom w:val="0"/>
                  <w:divBdr>
                    <w:top w:val="none" w:sz="0" w:space="0" w:color="auto"/>
                    <w:left w:val="none" w:sz="0" w:space="0" w:color="auto"/>
                    <w:bottom w:val="none" w:sz="0" w:space="0" w:color="auto"/>
                    <w:right w:val="none" w:sz="0" w:space="0" w:color="auto"/>
                  </w:divBdr>
                  <w:divsChild>
                    <w:div w:id="236596905">
                      <w:marLeft w:val="0"/>
                      <w:marRight w:val="0"/>
                      <w:marTop w:val="0"/>
                      <w:marBottom w:val="0"/>
                      <w:divBdr>
                        <w:top w:val="none" w:sz="0" w:space="0" w:color="auto"/>
                        <w:left w:val="none" w:sz="0" w:space="0" w:color="auto"/>
                        <w:bottom w:val="none" w:sz="0" w:space="0" w:color="auto"/>
                        <w:right w:val="none" w:sz="0" w:space="0" w:color="auto"/>
                      </w:divBdr>
                    </w:div>
                    <w:div w:id="622854380">
                      <w:marLeft w:val="0"/>
                      <w:marRight w:val="0"/>
                      <w:marTop w:val="0"/>
                      <w:marBottom w:val="0"/>
                      <w:divBdr>
                        <w:top w:val="none" w:sz="0" w:space="0" w:color="auto"/>
                        <w:left w:val="none" w:sz="0" w:space="0" w:color="auto"/>
                        <w:bottom w:val="none" w:sz="0" w:space="0" w:color="auto"/>
                        <w:right w:val="none" w:sz="0" w:space="0" w:color="auto"/>
                      </w:divBdr>
                    </w:div>
                  </w:divsChild>
                </w:div>
                <w:div w:id="1927416153">
                  <w:marLeft w:val="0"/>
                  <w:marRight w:val="0"/>
                  <w:marTop w:val="0"/>
                  <w:marBottom w:val="0"/>
                  <w:divBdr>
                    <w:top w:val="none" w:sz="0" w:space="0" w:color="auto"/>
                    <w:left w:val="none" w:sz="0" w:space="0" w:color="auto"/>
                    <w:bottom w:val="none" w:sz="0" w:space="0" w:color="auto"/>
                    <w:right w:val="none" w:sz="0" w:space="0" w:color="auto"/>
                  </w:divBdr>
                  <w:divsChild>
                    <w:div w:id="417019473">
                      <w:marLeft w:val="0"/>
                      <w:marRight w:val="0"/>
                      <w:marTop w:val="0"/>
                      <w:marBottom w:val="0"/>
                      <w:divBdr>
                        <w:top w:val="none" w:sz="0" w:space="0" w:color="auto"/>
                        <w:left w:val="none" w:sz="0" w:space="0" w:color="auto"/>
                        <w:bottom w:val="none" w:sz="0" w:space="0" w:color="auto"/>
                        <w:right w:val="none" w:sz="0" w:space="0" w:color="auto"/>
                      </w:divBdr>
                    </w:div>
                    <w:div w:id="751395280">
                      <w:marLeft w:val="0"/>
                      <w:marRight w:val="0"/>
                      <w:marTop w:val="0"/>
                      <w:marBottom w:val="0"/>
                      <w:divBdr>
                        <w:top w:val="none" w:sz="0" w:space="0" w:color="auto"/>
                        <w:left w:val="none" w:sz="0" w:space="0" w:color="auto"/>
                        <w:bottom w:val="none" w:sz="0" w:space="0" w:color="auto"/>
                        <w:right w:val="none" w:sz="0" w:space="0" w:color="auto"/>
                      </w:divBdr>
                    </w:div>
                    <w:div w:id="872308585">
                      <w:marLeft w:val="0"/>
                      <w:marRight w:val="0"/>
                      <w:marTop w:val="0"/>
                      <w:marBottom w:val="0"/>
                      <w:divBdr>
                        <w:top w:val="none" w:sz="0" w:space="0" w:color="auto"/>
                        <w:left w:val="none" w:sz="0" w:space="0" w:color="auto"/>
                        <w:bottom w:val="none" w:sz="0" w:space="0" w:color="auto"/>
                        <w:right w:val="none" w:sz="0" w:space="0" w:color="auto"/>
                      </w:divBdr>
                    </w:div>
                    <w:div w:id="1516457921">
                      <w:marLeft w:val="0"/>
                      <w:marRight w:val="0"/>
                      <w:marTop w:val="0"/>
                      <w:marBottom w:val="0"/>
                      <w:divBdr>
                        <w:top w:val="none" w:sz="0" w:space="0" w:color="auto"/>
                        <w:left w:val="none" w:sz="0" w:space="0" w:color="auto"/>
                        <w:bottom w:val="none" w:sz="0" w:space="0" w:color="auto"/>
                        <w:right w:val="none" w:sz="0" w:space="0" w:color="auto"/>
                      </w:divBdr>
                    </w:div>
                    <w:div w:id="1528521104">
                      <w:marLeft w:val="0"/>
                      <w:marRight w:val="0"/>
                      <w:marTop w:val="0"/>
                      <w:marBottom w:val="0"/>
                      <w:divBdr>
                        <w:top w:val="none" w:sz="0" w:space="0" w:color="auto"/>
                        <w:left w:val="none" w:sz="0" w:space="0" w:color="auto"/>
                        <w:bottom w:val="none" w:sz="0" w:space="0" w:color="auto"/>
                        <w:right w:val="none" w:sz="0" w:space="0" w:color="auto"/>
                      </w:divBdr>
                    </w:div>
                    <w:div w:id="1537768453">
                      <w:marLeft w:val="0"/>
                      <w:marRight w:val="0"/>
                      <w:marTop w:val="0"/>
                      <w:marBottom w:val="0"/>
                      <w:divBdr>
                        <w:top w:val="none" w:sz="0" w:space="0" w:color="auto"/>
                        <w:left w:val="none" w:sz="0" w:space="0" w:color="auto"/>
                        <w:bottom w:val="none" w:sz="0" w:space="0" w:color="auto"/>
                        <w:right w:val="none" w:sz="0" w:space="0" w:color="auto"/>
                      </w:divBdr>
                    </w:div>
                    <w:div w:id="1676493691">
                      <w:marLeft w:val="0"/>
                      <w:marRight w:val="0"/>
                      <w:marTop w:val="0"/>
                      <w:marBottom w:val="0"/>
                      <w:divBdr>
                        <w:top w:val="none" w:sz="0" w:space="0" w:color="auto"/>
                        <w:left w:val="none" w:sz="0" w:space="0" w:color="auto"/>
                        <w:bottom w:val="none" w:sz="0" w:space="0" w:color="auto"/>
                        <w:right w:val="none" w:sz="0" w:space="0" w:color="auto"/>
                      </w:divBdr>
                    </w:div>
                    <w:div w:id="19092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58109">
          <w:marLeft w:val="0"/>
          <w:marRight w:val="0"/>
          <w:marTop w:val="0"/>
          <w:marBottom w:val="0"/>
          <w:divBdr>
            <w:top w:val="none" w:sz="0" w:space="0" w:color="auto"/>
            <w:left w:val="none" w:sz="0" w:space="0" w:color="auto"/>
            <w:bottom w:val="none" w:sz="0" w:space="0" w:color="auto"/>
            <w:right w:val="none" w:sz="0" w:space="0" w:color="auto"/>
          </w:divBdr>
        </w:div>
        <w:div w:id="2069381626">
          <w:marLeft w:val="0"/>
          <w:marRight w:val="0"/>
          <w:marTop w:val="0"/>
          <w:marBottom w:val="0"/>
          <w:divBdr>
            <w:top w:val="none" w:sz="0" w:space="0" w:color="auto"/>
            <w:left w:val="none" w:sz="0" w:space="0" w:color="auto"/>
            <w:bottom w:val="none" w:sz="0" w:space="0" w:color="auto"/>
            <w:right w:val="none" w:sz="0" w:space="0" w:color="auto"/>
          </w:divBdr>
        </w:div>
      </w:divsChild>
    </w:div>
    <w:div w:id="1159807147">
      <w:bodyDiv w:val="1"/>
      <w:marLeft w:val="0"/>
      <w:marRight w:val="0"/>
      <w:marTop w:val="0"/>
      <w:marBottom w:val="0"/>
      <w:divBdr>
        <w:top w:val="none" w:sz="0" w:space="0" w:color="auto"/>
        <w:left w:val="none" w:sz="0" w:space="0" w:color="auto"/>
        <w:bottom w:val="none" w:sz="0" w:space="0" w:color="auto"/>
        <w:right w:val="none" w:sz="0" w:space="0" w:color="auto"/>
      </w:divBdr>
      <w:divsChild>
        <w:div w:id="472284">
          <w:marLeft w:val="0"/>
          <w:marRight w:val="0"/>
          <w:marTop w:val="0"/>
          <w:marBottom w:val="0"/>
          <w:divBdr>
            <w:top w:val="none" w:sz="0" w:space="0" w:color="auto"/>
            <w:left w:val="none" w:sz="0" w:space="0" w:color="auto"/>
            <w:bottom w:val="none" w:sz="0" w:space="0" w:color="auto"/>
            <w:right w:val="none" w:sz="0" w:space="0" w:color="auto"/>
          </w:divBdr>
        </w:div>
        <w:div w:id="1673989980">
          <w:marLeft w:val="0"/>
          <w:marRight w:val="0"/>
          <w:marTop w:val="0"/>
          <w:marBottom w:val="0"/>
          <w:divBdr>
            <w:top w:val="none" w:sz="0" w:space="0" w:color="auto"/>
            <w:left w:val="none" w:sz="0" w:space="0" w:color="auto"/>
            <w:bottom w:val="none" w:sz="0" w:space="0" w:color="auto"/>
            <w:right w:val="none" w:sz="0" w:space="0" w:color="auto"/>
          </w:divBdr>
        </w:div>
      </w:divsChild>
    </w:div>
    <w:div w:id="1204371444">
      <w:bodyDiv w:val="1"/>
      <w:marLeft w:val="0"/>
      <w:marRight w:val="0"/>
      <w:marTop w:val="0"/>
      <w:marBottom w:val="0"/>
      <w:divBdr>
        <w:top w:val="none" w:sz="0" w:space="0" w:color="auto"/>
        <w:left w:val="none" w:sz="0" w:space="0" w:color="auto"/>
        <w:bottom w:val="none" w:sz="0" w:space="0" w:color="auto"/>
        <w:right w:val="none" w:sz="0" w:space="0" w:color="auto"/>
      </w:divBdr>
      <w:divsChild>
        <w:div w:id="322006920">
          <w:marLeft w:val="0"/>
          <w:marRight w:val="0"/>
          <w:marTop w:val="0"/>
          <w:marBottom w:val="0"/>
          <w:divBdr>
            <w:top w:val="none" w:sz="0" w:space="0" w:color="auto"/>
            <w:left w:val="none" w:sz="0" w:space="0" w:color="auto"/>
            <w:bottom w:val="none" w:sz="0" w:space="0" w:color="auto"/>
            <w:right w:val="none" w:sz="0" w:space="0" w:color="auto"/>
          </w:divBdr>
          <w:divsChild>
            <w:div w:id="425658776">
              <w:marLeft w:val="0"/>
              <w:marRight w:val="0"/>
              <w:marTop w:val="0"/>
              <w:marBottom w:val="0"/>
              <w:divBdr>
                <w:top w:val="none" w:sz="0" w:space="0" w:color="auto"/>
                <w:left w:val="none" w:sz="0" w:space="0" w:color="auto"/>
                <w:bottom w:val="none" w:sz="0" w:space="0" w:color="auto"/>
                <w:right w:val="none" w:sz="0" w:space="0" w:color="auto"/>
              </w:divBdr>
            </w:div>
            <w:div w:id="822041296">
              <w:marLeft w:val="0"/>
              <w:marRight w:val="0"/>
              <w:marTop w:val="0"/>
              <w:marBottom w:val="0"/>
              <w:divBdr>
                <w:top w:val="none" w:sz="0" w:space="0" w:color="auto"/>
                <w:left w:val="none" w:sz="0" w:space="0" w:color="auto"/>
                <w:bottom w:val="none" w:sz="0" w:space="0" w:color="auto"/>
                <w:right w:val="none" w:sz="0" w:space="0" w:color="auto"/>
              </w:divBdr>
            </w:div>
            <w:div w:id="851575582">
              <w:marLeft w:val="0"/>
              <w:marRight w:val="0"/>
              <w:marTop w:val="0"/>
              <w:marBottom w:val="0"/>
              <w:divBdr>
                <w:top w:val="none" w:sz="0" w:space="0" w:color="auto"/>
                <w:left w:val="none" w:sz="0" w:space="0" w:color="auto"/>
                <w:bottom w:val="none" w:sz="0" w:space="0" w:color="auto"/>
                <w:right w:val="none" w:sz="0" w:space="0" w:color="auto"/>
              </w:divBdr>
            </w:div>
            <w:div w:id="1732074210">
              <w:marLeft w:val="0"/>
              <w:marRight w:val="0"/>
              <w:marTop w:val="0"/>
              <w:marBottom w:val="0"/>
              <w:divBdr>
                <w:top w:val="none" w:sz="0" w:space="0" w:color="auto"/>
                <w:left w:val="none" w:sz="0" w:space="0" w:color="auto"/>
                <w:bottom w:val="none" w:sz="0" w:space="0" w:color="auto"/>
                <w:right w:val="none" w:sz="0" w:space="0" w:color="auto"/>
              </w:divBdr>
            </w:div>
            <w:div w:id="1959330517">
              <w:marLeft w:val="0"/>
              <w:marRight w:val="0"/>
              <w:marTop w:val="0"/>
              <w:marBottom w:val="0"/>
              <w:divBdr>
                <w:top w:val="none" w:sz="0" w:space="0" w:color="auto"/>
                <w:left w:val="none" w:sz="0" w:space="0" w:color="auto"/>
                <w:bottom w:val="none" w:sz="0" w:space="0" w:color="auto"/>
                <w:right w:val="none" w:sz="0" w:space="0" w:color="auto"/>
              </w:divBdr>
            </w:div>
          </w:divsChild>
        </w:div>
        <w:div w:id="558130599">
          <w:marLeft w:val="0"/>
          <w:marRight w:val="0"/>
          <w:marTop w:val="0"/>
          <w:marBottom w:val="0"/>
          <w:divBdr>
            <w:top w:val="none" w:sz="0" w:space="0" w:color="auto"/>
            <w:left w:val="none" w:sz="0" w:space="0" w:color="auto"/>
            <w:bottom w:val="none" w:sz="0" w:space="0" w:color="auto"/>
            <w:right w:val="none" w:sz="0" w:space="0" w:color="auto"/>
          </w:divBdr>
          <w:divsChild>
            <w:div w:id="1557468796">
              <w:marLeft w:val="0"/>
              <w:marRight w:val="0"/>
              <w:marTop w:val="0"/>
              <w:marBottom w:val="0"/>
              <w:divBdr>
                <w:top w:val="none" w:sz="0" w:space="0" w:color="auto"/>
                <w:left w:val="none" w:sz="0" w:space="0" w:color="auto"/>
                <w:bottom w:val="none" w:sz="0" w:space="0" w:color="auto"/>
                <w:right w:val="none" w:sz="0" w:space="0" w:color="auto"/>
              </w:divBdr>
            </w:div>
            <w:div w:id="1757557492">
              <w:marLeft w:val="0"/>
              <w:marRight w:val="0"/>
              <w:marTop w:val="0"/>
              <w:marBottom w:val="0"/>
              <w:divBdr>
                <w:top w:val="none" w:sz="0" w:space="0" w:color="auto"/>
                <w:left w:val="none" w:sz="0" w:space="0" w:color="auto"/>
                <w:bottom w:val="none" w:sz="0" w:space="0" w:color="auto"/>
                <w:right w:val="none" w:sz="0" w:space="0" w:color="auto"/>
              </w:divBdr>
            </w:div>
          </w:divsChild>
        </w:div>
        <w:div w:id="576324559">
          <w:marLeft w:val="0"/>
          <w:marRight w:val="0"/>
          <w:marTop w:val="0"/>
          <w:marBottom w:val="0"/>
          <w:divBdr>
            <w:top w:val="none" w:sz="0" w:space="0" w:color="auto"/>
            <w:left w:val="none" w:sz="0" w:space="0" w:color="auto"/>
            <w:bottom w:val="none" w:sz="0" w:space="0" w:color="auto"/>
            <w:right w:val="none" w:sz="0" w:space="0" w:color="auto"/>
          </w:divBdr>
        </w:div>
        <w:div w:id="1083071309">
          <w:marLeft w:val="0"/>
          <w:marRight w:val="0"/>
          <w:marTop w:val="0"/>
          <w:marBottom w:val="0"/>
          <w:divBdr>
            <w:top w:val="none" w:sz="0" w:space="0" w:color="auto"/>
            <w:left w:val="none" w:sz="0" w:space="0" w:color="auto"/>
            <w:bottom w:val="none" w:sz="0" w:space="0" w:color="auto"/>
            <w:right w:val="none" w:sz="0" w:space="0" w:color="auto"/>
          </w:divBdr>
          <w:divsChild>
            <w:div w:id="197358737">
              <w:marLeft w:val="0"/>
              <w:marRight w:val="0"/>
              <w:marTop w:val="0"/>
              <w:marBottom w:val="0"/>
              <w:divBdr>
                <w:top w:val="none" w:sz="0" w:space="0" w:color="auto"/>
                <w:left w:val="none" w:sz="0" w:space="0" w:color="auto"/>
                <w:bottom w:val="none" w:sz="0" w:space="0" w:color="auto"/>
                <w:right w:val="none" w:sz="0" w:space="0" w:color="auto"/>
              </w:divBdr>
            </w:div>
            <w:div w:id="751851741">
              <w:marLeft w:val="0"/>
              <w:marRight w:val="0"/>
              <w:marTop w:val="0"/>
              <w:marBottom w:val="0"/>
              <w:divBdr>
                <w:top w:val="none" w:sz="0" w:space="0" w:color="auto"/>
                <w:left w:val="none" w:sz="0" w:space="0" w:color="auto"/>
                <w:bottom w:val="none" w:sz="0" w:space="0" w:color="auto"/>
                <w:right w:val="none" w:sz="0" w:space="0" w:color="auto"/>
              </w:divBdr>
            </w:div>
            <w:div w:id="1211451894">
              <w:marLeft w:val="0"/>
              <w:marRight w:val="0"/>
              <w:marTop w:val="0"/>
              <w:marBottom w:val="0"/>
              <w:divBdr>
                <w:top w:val="none" w:sz="0" w:space="0" w:color="auto"/>
                <w:left w:val="none" w:sz="0" w:space="0" w:color="auto"/>
                <w:bottom w:val="none" w:sz="0" w:space="0" w:color="auto"/>
                <w:right w:val="none" w:sz="0" w:space="0" w:color="auto"/>
              </w:divBdr>
            </w:div>
            <w:div w:id="1320767584">
              <w:marLeft w:val="0"/>
              <w:marRight w:val="0"/>
              <w:marTop w:val="0"/>
              <w:marBottom w:val="0"/>
              <w:divBdr>
                <w:top w:val="none" w:sz="0" w:space="0" w:color="auto"/>
                <w:left w:val="none" w:sz="0" w:space="0" w:color="auto"/>
                <w:bottom w:val="none" w:sz="0" w:space="0" w:color="auto"/>
                <w:right w:val="none" w:sz="0" w:space="0" w:color="auto"/>
              </w:divBdr>
            </w:div>
            <w:div w:id="2066372579">
              <w:marLeft w:val="0"/>
              <w:marRight w:val="0"/>
              <w:marTop w:val="0"/>
              <w:marBottom w:val="0"/>
              <w:divBdr>
                <w:top w:val="none" w:sz="0" w:space="0" w:color="auto"/>
                <w:left w:val="none" w:sz="0" w:space="0" w:color="auto"/>
                <w:bottom w:val="none" w:sz="0" w:space="0" w:color="auto"/>
                <w:right w:val="none" w:sz="0" w:space="0" w:color="auto"/>
              </w:divBdr>
            </w:div>
          </w:divsChild>
        </w:div>
        <w:div w:id="1108768001">
          <w:marLeft w:val="0"/>
          <w:marRight w:val="0"/>
          <w:marTop w:val="0"/>
          <w:marBottom w:val="0"/>
          <w:divBdr>
            <w:top w:val="none" w:sz="0" w:space="0" w:color="auto"/>
            <w:left w:val="none" w:sz="0" w:space="0" w:color="auto"/>
            <w:bottom w:val="none" w:sz="0" w:space="0" w:color="auto"/>
            <w:right w:val="none" w:sz="0" w:space="0" w:color="auto"/>
          </w:divBdr>
        </w:div>
        <w:div w:id="1254439504">
          <w:marLeft w:val="0"/>
          <w:marRight w:val="0"/>
          <w:marTop w:val="0"/>
          <w:marBottom w:val="0"/>
          <w:divBdr>
            <w:top w:val="none" w:sz="0" w:space="0" w:color="auto"/>
            <w:left w:val="none" w:sz="0" w:space="0" w:color="auto"/>
            <w:bottom w:val="none" w:sz="0" w:space="0" w:color="auto"/>
            <w:right w:val="none" w:sz="0" w:space="0" w:color="auto"/>
          </w:divBdr>
        </w:div>
        <w:div w:id="1399357045">
          <w:marLeft w:val="0"/>
          <w:marRight w:val="0"/>
          <w:marTop w:val="0"/>
          <w:marBottom w:val="0"/>
          <w:divBdr>
            <w:top w:val="none" w:sz="0" w:space="0" w:color="auto"/>
            <w:left w:val="none" w:sz="0" w:space="0" w:color="auto"/>
            <w:bottom w:val="none" w:sz="0" w:space="0" w:color="auto"/>
            <w:right w:val="none" w:sz="0" w:space="0" w:color="auto"/>
          </w:divBdr>
        </w:div>
        <w:div w:id="1528712539">
          <w:marLeft w:val="0"/>
          <w:marRight w:val="0"/>
          <w:marTop w:val="0"/>
          <w:marBottom w:val="0"/>
          <w:divBdr>
            <w:top w:val="none" w:sz="0" w:space="0" w:color="auto"/>
            <w:left w:val="none" w:sz="0" w:space="0" w:color="auto"/>
            <w:bottom w:val="none" w:sz="0" w:space="0" w:color="auto"/>
            <w:right w:val="none" w:sz="0" w:space="0" w:color="auto"/>
          </w:divBdr>
        </w:div>
        <w:div w:id="1544711050">
          <w:marLeft w:val="0"/>
          <w:marRight w:val="0"/>
          <w:marTop w:val="0"/>
          <w:marBottom w:val="0"/>
          <w:divBdr>
            <w:top w:val="none" w:sz="0" w:space="0" w:color="auto"/>
            <w:left w:val="none" w:sz="0" w:space="0" w:color="auto"/>
            <w:bottom w:val="none" w:sz="0" w:space="0" w:color="auto"/>
            <w:right w:val="none" w:sz="0" w:space="0" w:color="auto"/>
          </w:divBdr>
          <w:divsChild>
            <w:div w:id="528683061">
              <w:marLeft w:val="-75"/>
              <w:marRight w:val="0"/>
              <w:marTop w:val="30"/>
              <w:marBottom w:val="30"/>
              <w:divBdr>
                <w:top w:val="none" w:sz="0" w:space="0" w:color="auto"/>
                <w:left w:val="none" w:sz="0" w:space="0" w:color="auto"/>
                <w:bottom w:val="none" w:sz="0" w:space="0" w:color="auto"/>
                <w:right w:val="none" w:sz="0" w:space="0" w:color="auto"/>
              </w:divBdr>
              <w:divsChild>
                <w:div w:id="350453551">
                  <w:marLeft w:val="0"/>
                  <w:marRight w:val="0"/>
                  <w:marTop w:val="0"/>
                  <w:marBottom w:val="0"/>
                  <w:divBdr>
                    <w:top w:val="none" w:sz="0" w:space="0" w:color="auto"/>
                    <w:left w:val="none" w:sz="0" w:space="0" w:color="auto"/>
                    <w:bottom w:val="none" w:sz="0" w:space="0" w:color="auto"/>
                    <w:right w:val="none" w:sz="0" w:space="0" w:color="auto"/>
                  </w:divBdr>
                  <w:divsChild>
                    <w:div w:id="132872314">
                      <w:marLeft w:val="0"/>
                      <w:marRight w:val="0"/>
                      <w:marTop w:val="0"/>
                      <w:marBottom w:val="0"/>
                      <w:divBdr>
                        <w:top w:val="none" w:sz="0" w:space="0" w:color="auto"/>
                        <w:left w:val="none" w:sz="0" w:space="0" w:color="auto"/>
                        <w:bottom w:val="none" w:sz="0" w:space="0" w:color="auto"/>
                        <w:right w:val="none" w:sz="0" w:space="0" w:color="auto"/>
                      </w:divBdr>
                    </w:div>
                    <w:div w:id="1039428369">
                      <w:marLeft w:val="0"/>
                      <w:marRight w:val="0"/>
                      <w:marTop w:val="0"/>
                      <w:marBottom w:val="0"/>
                      <w:divBdr>
                        <w:top w:val="none" w:sz="0" w:space="0" w:color="auto"/>
                        <w:left w:val="none" w:sz="0" w:space="0" w:color="auto"/>
                        <w:bottom w:val="none" w:sz="0" w:space="0" w:color="auto"/>
                        <w:right w:val="none" w:sz="0" w:space="0" w:color="auto"/>
                      </w:divBdr>
                    </w:div>
                  </w:divsChild>
                </w:div>
                <w:div w:id="530842927">
                  <w:marLeft w:val="0"/>
                  <w:marRight w:val="0"/>
                  <w:marTop w:val="0"/>
                  <w:marBottom w:val="0"/>
                  <w:divBdr>
                    <w:top w:val="none" w:sz="0" w:space="0" w:color="auto"/>
                    <w:left w:val="none" w:sz="0" w:space="0" w:color="auto"/>
                    <w:bottom w:val="none" w:sz="0" w:space="0" w:color="auto"/>
                    <w:right w:val="none" w:sz="0" w:space="0" w:color="auto"/>
                  </w:divBdr>
                  <w:divsChild>
                    <w:div w:id="264003051">
                      <w:marLeft w:val="0"/>
                      <w:marRight w:val="0"/>
                      <w:marTop w:val="0"/>
                      <w:marBottom w:val="0"/>
                      <w:divBdr>
                        <w:top w:val="none" w:sz="0" w:space="0" w:color="auto"/>
                        <w:left w:val="none" w:sz="0" w:space="0" w:color="auto"/>
                        <w:bottom w:val="none" w:sz="0" w:space="0" w:color="auto"/>
                        <w:right w:val="none" w:sz="0" w:space="0" w:color="auto"/>
                      </w:divBdr>
                    </w:div>
                  </w:divsChild>
                </w:div>
                <w:div w:id="541720810">
                  <w:marLeft w:val="0"/>
                  <w:marRight w:val="0"/>
                  <w:marTop w:val="0"/>
                  <w:marBottom w:val="0"/>
                  <w:divBdr>
                    <w:top w:val="none" w:sz="0" w:space="0" w:color="auto"/>
                    <w:left w:val="none" w:sz="0" w:space="0" w:color="auto"/>
                    <w:bottom w:val="none" w:sz="0" w:space="0" w:color="auto"/>
                    <w:right w:val="none" w:sz="0" w:space="0" w:color="auto"/>
                  </w:divBdr>
                  <w:divsChild>
                    <w:div w:id="429161322">
                      <w:marLeft w:val="0"/>
                      <w:marRight w:val="0"/>
                      <w:marTop w:val="0"/>
                      <w:marBottom w:val="0"/>
                      <w:divBdr>
                        <w:top w:val="none" w:sz="0" w:space="0" w:color="auto"/>
                        <w:left w:val="none" w:sz="0" w:space="0" w:color="auto"/>
                        <w:bottom w:val="none" w:sz="0" w:space="0" w:color="auto"/>
                        <w:right w:val="none" w:sz="0" w:space="0" w:color="auto"/>
                      </w:divBdr>
                    </w:div>
                    <w:div w:id="649408483">
                      <w:marLeft w:val="0"/>
                      <w:marRight w:val="0"/>
                      <w:marTop w:val="0"/>
                      <w:marBottom w:val="0"/>
                      <w:divBdr>
                        <w:top w:val="none" w:sz="0" w:space="0" w:color="auto"/>
                        <w:left w:val="none" w:sz="0" w:space="0" w:color="auto"/>
                        <w:bottom w:val="none" w:sz="0" w:space="0" w:color="auto"/>
                        <w:right w:val="none" w:sz="0" w:space="0" w:color="auto"/>
                      </w:divBdr>
                    </w:div>
                    <w:div w:id="1087337842">
                      <w:marLeft w:val="0"/>
                      <w:marRight w:val="0"/>
                      <w:marTop w:val="0"/>
                      <w:marBottom w:val="0"/>
                      <w:divBdr>
                        <w:top w:val="none" w:sz="0" w:space="0" w:color="auto"/>
                        <w:left w:val="none" w:sz="0" w:space="0" w:color="auto"/>
                        <w:bottom w:val="none" w:sz="0" w:space="0" w:color="auto"/>
                        <w:right w:val="none" w:sz="0" w:space="0" w:color="auto"/>
                      </w:divBdr>
                    </w:div>
                    <w:div w:id="1098061711">
                      <w:marLeft w:val="0"/>
                      <w:marRight w:val="0"/>
                      <w:marTop w:val="0"/>
                      <w:marBottom w:val="0"/>
                      <w:divBdr>
                        <w:top w:val="none" w:sz="0" w:space="0" w:color="auto"/>
                        <w:left w:val="none" w:sz="0" w:space="0" w:color="auto"/>
                        <w:bottom w:val="none" w:sz="0" w:space="0" w:color="auto"/>
                        <w:right w:val="none" w:sz="0" w:space="0" w:color="auto"/>
                      </w:divBdr>
                    </w:div>
                    <w:div w:id="1303269678">
                      <w:marLeft w:val="0"/>
                      <w:marRight w:val="0"/>
                      <w:marTop w:val="0"/>
                      <w:marBottom w:val="0"/>
                      <w:divBdr>
                        <w:top w:val="none" w:sz="0" w:space="0" w:color="auto"/>
                        <w:left w:val="none" w:sz="0" w:space="0" w:color="auto"/>
                        <w:bottom w:val="none" w:sz="0" w:space="0" w:color="auto"/>
                        <w:right w:val="none" w:sz="0" w:space="0" w:color="auto"/>
                      </w:divBdr>
                    </w:div>
                    <w:div w:id="1441297121">
                      <w:marLeft w:val="0"/>
                      <w:marRight w:val="0"/>
                      <w:marTop w:val="0"/>
                      <w:marBottom w:val="0"/>
                      <w:divBdr>
                        <w:top w:val="none" w:sz="0" w:space="0" w:color="auto"/>
                        <w:left w:val="none" w:sz="0" w:space="0" w:color="auto"/>
                        <w:bottom w:val="none" w:sz="0" w:space="0" w:color="auto"/>
                        <w:right w:val="none" w:sz="0" w:space="0" w:color="auto"/>
                      </w:divBdr>
                    </w:div>
                    <w:div w:id="2138912613">
                      <w:marLeft w:val="0"/>
                      <w:marRight w:val="0"/>
                      <w:marTop w:val="0"/>
                      <w:marBottom w:val="0"/>
                      <w:divBdr>
                        <w:top w:val="none" w:sz="0" w:space="0" w:color="auto"/>
                        <w:left w:val="none" w:sz="0" w:space="0" w:color="auto"/>
                        <w:bottom w:val="none" w:sz="0" w:space="0" w:color="auto"/>
                        <w:right w:val="none" w:sz="0" w:space="0" w:color="auto"/>
                      </w:divBdr>
                    </w:div>
                  </w:divsChild>
                </w:div>
                <w:div w:id="690646603">
                  <w:marLeft w:val="0"/>
                  <w:marRight w:val="0"/>
                  <w:marTop w:val="0"/>
                  <w:marBottom w:val="0"/>
                  <w:divBdr>
                    <w:top w:val="none" w:sz="0" w:space="0" w:color="auto"/>
                    <w:left w:val="none" w:sz="0" w:space="0" w:color="auto"/>
                    <w:bottom w:val="none" w:sz="0" w:space="0" w:color="auto"/>
                    <w:right w:val="none" w:sz="0" w:space="0" w:color="auto"/>
                  </w:divBdr>
                  <w:divsChild>
                    <w:div w:id="700787526">
                      <w:marLeft w:val="0"/>
                      <w:marRight w:val="0"/>
                      <w:marTop w:val="0"/>
                      <w:marBottom w:val="0"/>
                      <w:divBdr>
                        <w:top w:val="none" w:sz="0" w:space="0" w:color="auto"/>
                        <w:left w:val="none" w:sz="0" w:space="0" w:color="auto"/>
                        <w:bottom w:val="none" w:sz="0" w:space="0" w:color="auto"/>
                        <w:right w:val="none" w:sz="0" w:space="0" w:color="auto"/>
                      </w:divBdr>
                    </w:div>
                    <w:div w:id="1537234124">
                      <w:marLeft w:val="0"/>
                      <w:marRight w:val="0"/>
                      <w:marTop w:val="0"/>
                      <w:marBottom w:val="0"/>
                      <w:divBdr>
                        <w:top w:val="none" w:sz="0" w:space="0" w:color="auto"/>
                        <w:left w:val="none" w:sz="0" w:space="0" w:color="auto"/>
                        <w:bottom w:val="none" w:sz="0" w:space="0" w:color="auto"/>
                        <w:right w:val="none" w:sz="0" w:space="0" w:color="auto"/>
                      </w:divBdr>
                    </w:div>
                  </w:divsChild>
                </w:div>
                <w:div w:id="815412047">
                  <w:marLeft w:val="0"/>
                  <w:marRight w:val="0"/>
                  <w:marTop w:val="0"/>
                  <w:marBottom w:val="0"/>
                  <w:divBdr>
                    <w:top w:val="none" w:sz="0" w:space="0" w:color="auto"/>
                    <w:left w:val="none" w:sz="0" w:space="0" w:color="auto"/>
                    <w:bottom w:val="none" w:sz="0" w:space="0" w:color="auto"/>
                    <w:right w:val="none" w:sz="0" w:space="0" w:color="auto"/>
                  </w:divBdr>
                  <w:divsChild>
                    <w:div w:id="1057899386">
                      <w:marLeft w:val="0"/>
                      <w:marRight w:val="0"/>
                      <w:marTop w:val="0"/>
                      <w:marBottom w:val="0"/>
                      <w:divBdr>
                        <w:top w:val="none" w:sz="0" w:space="0" w:color="auto"/>
                        <w:left w:val="none" w:sz="0" w:space="0" w:color="auto"/>
                        <w:bottom w:val="none" w:sz="0" w:space="0" w:color="auto"/>
                        <w:right w:val="none" w:sz="0" w:space="0" w:color="auto"/>
                      </w:divBdr>
                    </w:div>
                    <w:div w:id="1755471907">
                      <w:marLeft w:val="0"/>
                      <w:marRight w:val="0"/>
                      <w:marTop w:val="0"/>
                      <w:marBottom w:val="0"/>
                      <w:divBdr>
                        <w:top w:val="none" w:sz="0" w:space="0" w:color="auto"/>
                        <w:left w:val="none" w:sz="0" w:space="0" w:color="auto"/>
                        <w:bottom w:val="none" w:sz="0" w:space="0" w:color="auto"/>
                        <w:right w:val="none" w:sz="0" w:space="0" w:color="auto"/>
                      </w:divBdr>
                    </w:div>
                  </w:divsChild>
                </w:div>
                <w:div w:id="1302493309">
                  <w:marLeft w:val="0"/>
                  <w:marRight w:val="0"/>
                  <w:marTop w:val="0"/>
                  <w:marBottom w:val="0"/>
                  <w:divBdr>
                    <w:top w:val="none" w:sz="0" w:space="0" w:color="auto"/>
                    <w:left w:val="none" w:sz="0" w:space="0" w:color="auto"/>
                    <w:bottom w:val="none" w:sz="0" w:space="0" w:color="auto"/>
                    <w:right w:val="none" w:sz="0" w:space="0" w:color="auto"/>
                  </w:divBdr>
                  <w:divsChild>
                    <w:div w:id="413093818">
                      <w:marLeft w:val="0"/>
                      <w:marRight w:val="0"/>
                      <w:marTop w:val="0"/>
                      <w:marBottom w:val="0"/>
                      <w:divBdr>
                        <w:top w:val="none" w:sz="0" w:space="0" w:color="auto"/>
                        <w:left w:val="none" w:sz="0" w:space="0" w:color="auto"/>
                        <w:bottom w:val="none" w:sz="0" w:space="0" w:color="auto"/>
                        <w:right w:val="none" w:sz="0" w:space="0" w:color="auto"/>
                      </w:divBdr>
                    </w:div>
                    <w:div w:id="1135223820">
                      <w:marLeft w:val="0"/>
                      <w:marRight w:val="0"/>
                      <w:marTop w:val="0"/>
                      <w:marBottom w:val="0"/>
                      <w:divBdr>
                        <w:top w:val="none" w:sz="0" w:space="0" w:color="auto"/>
                        <w:left w:val="none" w:sz="0" w:space="0" w:color="auto"/>
                        <w:bottom w:val="none" w:sz="0" w:space="0" w:color="auto"/>
                        <w:right w:val="none" w:sz="0" w:space="0" w:color="auto"/>
                      </w:divBdr>
                    </w:div>
                    <w:div w:id="1815443690">
                      <w:marLeft w:val="0"/>
                      <w:marRight w:val="0"/>
                      <w:marTop w:val="0"/>
                      <w:marBottom w:val="0"/>
                      <w:divBdr>
                        <w:top w:val="none" w:sz="0" w:space="0" w:color="auto"/>
                        <w:left w:val="none" w:sz="0" w:space="0" w:color="auto"/>
                        <w:bottom w:val="none" w:sz="0" w:space="0" w:color="auto"/>
                        <w:right w:val="none" w:sz="0" w:space="0" w:color="auto"/>
                      </w:divBdr>
                    </w:div>
                  </w:divsChild>
                </w:div>
                <w:div w:id="1839151632">
                  <w:marLeft w:val="0"/>
                  <w:marRight w:val="0"/>
                  <w:marTop w:val="0"/>
                  <w:marBottom w:val="0"/>
                  <w:divBdr>
                    <w:top w:val="none" w:sz="0" w:space="0" w:color="auto"/>
                    <w:left w:val="none" w:sz="0" w:space="0" w:color="auto"/>
                    <w:bottom w:val="none" w:sz="0" w:space="0" w:color="auto"/>
                    <w:right w:val="none" w:sz="0" w:space="0" w:color="auto"/>
                  </w:divBdr>
                  <w:divsChild>
                    <w:div w:id="176386488">
                      <w:marLeft w:val="0"/>
                      <w:marRight w:val="0"/>
                      <w:marTop w:val="0"/>
                      <w:marBottom w:val="0"/>
                      <w:divBdr>
                        <w:top w:val="none" w:sz="0" w:space="0" w:color="auto"/>
                        <w:left w:val="none" w:sz="0" w:space="0" w:color="auto"/>
                        <w:bottom w:val="none" w:sz="0" w:space="0" w:color="auto"/>
                        <w:right w:val="none" w:sz="0" w:space="0" w:color="auto"/>
                      </w:divBdr>
                    </w:div>
                    <w:div w:id="345404094">
                      <w:marLeft w:val="0"/>
                      <w:marRight w:val="0"/>
                      <w:marTop w:val="0"/>
                      <w:marBottom w:val="0"/>
                      <w:divBdr>
                        <w:top w:val="none" w:sz="0" w:space="0" w:color="auto"/>
                        <w:left w:val="none" w:sz="0" w:space="0" w:color="auto"/>
                        <w:bottom w:val="none" w:sz="0" w:space="0" w:color="auto"/>
                        <w:right w:val="none" w:sz="0" w:space="0" w:color="auto"/>
                      </w:divBdr>
                    </w:div>
                    <w:div w:id="1107580432">
                      <w:marLeft w:val="0"/>
                      <w:marRight w:val="0"/>
                      <w:marTop w:val="0"/>
                      <w:marBottom w:val="0"/>
                      <w:divBdr>
                        <w:top w:val="none" w:sz="0" w:space="0" w:color="auto"/>
                        <w:left w:val="none" w:sz="0" w:space="0" w:color="auto"/>
                        <w:bottom w:val="none" w:sz="0" w:space="0" w:color="auto"/>
                        <w:right w:val="none" w:sz="0" w:space="0" w:color="auto"/>
                      </w:divBdr>
                    </w:div>
                    <w:div w:id="1188132388">
                      <w:marLeft w:val="0"/>
                      <w:marRight w:val="0"/>
                      <w:marTop w:val="0"/>
                      <w:marBottom w:val="0"/>
                      <w:divBdr>
                        <w:top w:val="none" w:sz="0" w:space="0" w:color="auto"/>
                        <w:left w:val="none" w:sz="0" w:space="0" w:color="auto"/>
                        <w:bottom w:val="none" w:sz="0" w:space="0" w:color="auto"/>
                        <w:right w:val="none" w:sz="0" w:space="0" w:color="auto"/>
                      </w:divBdr>
                    </w:div>
                    <w:div w:id="1356610522">
                      <w:marLeft w:val="0"/>
                      <w:marRight w:val="0"/>
                      <w:marTop w:val="0"/>
                      <w:marBottom w:val="0"/>
                      <w:divBdr>
                        <w:top w:val="none" w:sz="0" w:space="0" w:color="auto"/>
                        <w:left w:val="none" w:sz="0" w:space="0" w:color="auto"/>
                        <w:bottom w:val="none" w:sz="0" w:space="0" w:color="auto"/>
                        <w:right w:val="none" w:sz="0" w:space="0" w:color="auto"/>
                      </w:divBdr>
                    </w:div>
                    <w:div w:id="1601569205">
                      <w:marLeft w:val="0"/>
                      <w:marRight w:val="0"/>
                      <w:marTop w:val="0"/>
                      <w:marBottom w:val="0"/>
                      <w:divBdr>
                        <w:top w:val="none" w:sz="0" w:space="0" w:color="auto"/>
                        <w:left w:val="none" w:sz="0" w:space="0" w:color="auto"/>
                        <w:bottom w:val="none" w:sz="0" w:space="0" w:color="auto"/>
                        <w:right w:val="none" w:sz="0" w:space="0" w:color="auto"/>
                      </w:divBdr>
                    </w:div>
                    <w:div w:id="1732846053">
                      <w:marLeft w:val="0"/>
                      <w:marRight w:val="0"/>
                      <w:marTop w:val="0"/>
                      <w:marBottom w:val="0"/>
                      <w:divBdr>
                        <w:top w:val="none" w:sz="0" w:space="0" w:color="auto"/>
                        <w:left w:val="none" w:sz="0" w:space="0" w:color="auto"/>
                        <w:bottom w:val="none" w:sz="0" w:space="0" w:color="auto"/>
                        <w:right w:val="none" w:sz="0" w:space="0" w:color="auto"/>
                      </w:divBdr>
                    </w:div>
                    <w:div w:id="1801803354">
                      <w:marLeft w:val="0"/>
                      <w:marRight w:val="0"/>
                      <w:marTop w:val="0"/>
                      <w:marBottom w:val="0"/>
                      <w:divBdr>
                        <w:top w:val="none" w:sz="0" w:space="0" w:color="auto"/>
                        <w:left w:val="none" w:sz="0" w:space="0" w:color="auto"/>
                        <w:bottom w:val="none" w:sz="0" w:space="0" w:color="auto"/>
                        <w:right w:val="none" w:sz="0" w:space="0" w:color="auto"/>
                      </w:divBdr>
                    </w:div>
                  </w:divsChild>
                </w:div>
                <w:div w:id="1862934594">
                  <w:marLeft w:val="0"/>
                  <w:marRight w:val="0"/>
                  <w:marTop w:val="0"/>
                  <w:marBottom w:val="0"/>
                  <w:divBdr>
                    <w:top w:val="none" w:sz="0" w:space="0" w:color="auto"/>
                    <w:left w:val="none" w:sz="0" w:space="0" w:color="auto"/>
                    <w:bottom w:val="none" w:sz="0" w:space="0" w:color="auto"/>
                    <w:right w:val="none" w:sz="0" w:space="0" w:color="auto"/>
                  </w:divBdr>
                  <w:divsChild>
                    <w:div w:id="521553461">
                      <w:marLeft w:val="0"/>
                      <w:marRight w:val="0"/>
                      <w:marTop w:val="0"/>
                      <w:marBottom w:val="0"/>
                      <w:divBdr>
                        <w:top w:val="none" w:sz="0" w:space="0" w:color="auto"/>
                        <w:left w:val="none" w:sz="0" w:space="0" w:color="auto"/>
                        <w:bottom w:val="none" w:sz="0" w:space="0" w:color="auto"/>
                        <w:right w:val="none" w:sz="0" w:space="0" w:color="auto"/>
                      </w:divBdr>
                    </w:div>
                  </w:divsChild>
                </w:div>
                <w:div w:id="2015297858">
                  <w:marLeft w:val="0"/>
                  <w:marRight w:val="0"/>
                  <w:marTop w:val="0"/>
                  <w:marBottom w:val="0"/>
                  <w:divBdr>
                    <w:top w:val="none" w:sz="0" w:space="0" w:color="auto"/>
                    <w:left w:val="none" w:sz="0" w:space="0" w:color="auto"/>
                    <w:bottom w:val="none" w:sz="0" w:space="0" w:color="auto"/>
                    <w:right w:val="none" w:sz="0" w:space="0" w:color="auto"/>
                  </w:divBdr>
                  <w:divsChild>
                    <w:div w:id="638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5610">
          <w:marLeft w:val="0"/>
          <w:marRight w:val="0"/>
          <w:marTop w:val="0"/>
          <w:marBottom w:val="0"/>
          <w:divBdr>
            <w:top w:val="none" w:sz="0" w:space="0" w:color="auto"/>
            <w:left w:val="none" w:sz="0" w:space="0" w:color="auto"/>
            <w:bottom w:val="none" w:sz="0" w:space="0" w:color="auto"/>
            <w:right w:val="none" w:sz="0" w:space="0" w:color="auto"/>
          </w:divBdr>
        </w:div>
      </w:divsChild>
    </w:div>
    <w:div w:id="1364404354">
      <w:bodyDiv w:val="1"/>
      <w:marLeft w:val="0"/>
      <w:marRight w:val="0"/>
      <w:marTop w:val="0"/>
      <w:marBottom w:val="0"/>
      <w:divBdr>
        <w:top w:val="none" w:sz="0" w:space="0" w:color="auto"/>
        <w:left w:val="none" w:sz="0" w:space="0" w:color="auto"/>
        <w:bottom w:val="none" w:sz="0" w:space="0" w:color="auto"/>
        <w:right w:val="none" w:sz="0" w:space="0" w:color="auto"/>
      </w:divBdr>
    </w:div>
    <w:div w:id="1378434853">
      <w:bodyDiv w:val="1"/>
      <w:marLeft w:val="0"/>
      <w:marRight w:val="0"/>
      <w:marTop w:val="0"/>
      <w:marBottom w:val="0"/>
      <w:divBdr>
        <w:top w:val="none" w:sz="0" w:space="0" w:color="auto"/>
        <w:left w:val="none" w:sz="0" w:space="0" w:color="auto"/>
        <w:bottom w:val="none" w:sz="0" w:space="0" w:color="auto"/>
        <w:right w:val="none" w:sz="0" w:space="0" w:color="auto"/>
      </w:divBdr>
    </w:div>
    <w:div w:id="1454052707">
      <w:bodyDiv w:val="1"/>
      <w:marLeft w:val="0"/>
      <w:marRight w:val="0"/>
      <w:marTop w:val="0"/>
      <w:marBottom w:val="0"/>
      <w:divBdr>
        <w:top w:val="none" w:sz="0" w:space="0" w:color="auto"/>
        <w:left w:val="none" w:sz="0" w:space="0" w:color="auto"/>
        <w:bottom w:val="none" w:sz="0" w:space="0" w:color="auto"/>
        <w:right w:val="none" w:sz="0" w:space="0" w:color="auto"/>
      </w:divBdr>
    </w:div>
    <w:div w:id="1500535874">
      <w:bodyDiv w:val="1"/>
      <w:marLeft w:val="0"/>
      <w:marRight w:val="0"/>
      <w:marTop w:val="0"/>
      <w:marBottom w:val="0"/>
      <w:divBdr>
        <w:top w:val="none" w:sz="0" w:space="0" w:color="auto"/>
        <w:left w:val="none" w:sz="0" w:space="0" w:color="auto"/>
        <w:bottom w:val="none" w:sz="0" w:space="0" w:color="auto"/>
        <w:right w:val="none" w:sz="0" w:space="0" w:color="auto"/>
      </w:divBdr>
    </w:div>
    <w:div w:id="1530529450">
      <w:bodyDiv w:val="1"/>
      <w:marLeft w:val="0"/>
      <w:marRight w:val="0"/>
      <w:marTop w:val="0"/>
      <w:marBottom w:val="0"/>
      <w:divBdr>
        <w:top w:val="none" w:sz="0" w:space="0" w:color="auto"/>
        <w:left w:val="none" w:sz="0" w:space="0" w:color="auto"/>
        <w:bottom w:val="none" w:sz="0" w:space="0" w:color="auto"/>
        <w:right w:val="none" w:sz="0" w:space="0" w:color="auto"/>
      </w:divBdr>
      <w:divsChild>
        <w:div w:id="45572246">
          <w:marLeft w:val="0"/>
          <w:marRight w:val="0"/>
          <w:marTop w:val="0"/>
          <w:marBottom w:val="0"/>
          <w:divBdr>
            <w:top w:val="none" w:sz="0" w:space="0" w:color="auto"/>
            <w:left w:val="none" w:sz="0" w:space="0" w:color="auto"/>
            <w:bottom w:val="none" w:sz="0" w:space="0" w:color="auto"/>
            <w:right w:val="none" w:sz="0" w:space="0" w:color="auto"/>
          </w:divBdr>
        </w:div>
        <w:div w:id="61564691">
          <w:marLeft w:val="0"/>
          <w:marRight w:val="0"/>
          <w:marTop w:val="0"/>
          <w:marBottom w:val="0"/>
          <w:divBdr>
            <w:top w:val="none" w:sz="0" w:space="0" w:color="auto"/>
            <w:left w:val="none" w:sz="0" w:space="0" w:color="auto"/>
            <w:bottom w:val="none" w:sz="0" w:space="0" w:color="auto"/>
            <w:right w:val="none" w:sz="0" w:space="0" w:color="auto"/>
          </w:divBdr>
          <w:divsChild>
            <w:div w:id="673919340">
              <w:marLeft w:val="0"/>
              <w:marRight w:val="0"/>
              <w:marTop w:val="0"/>
              <w:marBottom w:val="0"/>
              <w:divBdr>
                <w:top w:val="none" w:sz="0" w:space="0" w:color="auto"/>
                <w:left w:val="none" w:sz="0" w:space="0" w:color="auto"/>
                <w:bottom w:val="none" w:sz="0" w:space="0" w:color="auto"/>
                <w:right w:val="none" w:sz="0" w:space="0" w:color="auto"/>
              </w:divBdr>
            </w:div>
            <w:div w:id="782842944">
              <w:marLeft w:val="0"/>
              <w:marRight w:val="0"/>
              <w:marTop w:val="0"/>
              <w:marBottom w:val="0"/>
              <w:divBdr>
                <w:top w:val="none" w:sz="0" w:space="0" w:color="auto"/>
                <w:left w:val="none" w:sz="0" w:space="0" w:color="auto"/>
                <w:bottom w:val="none" w:sz="0" w:space="0" w:color="auto"/>
                <w:right w:val="none" w:sz="0" w:space="0" w:color="auto"/>
              </w:divBdr>
            </w:div>
            <w:div w:id="1326326528">
              <w:marLeft w:val="0"/>
              <w:marRight w:val="0"/>
              <w:marTop w:val="0"/>
              <w:marBottom w:val="0"/>
              <w:divBdr>
                <w:top w:val="none" w:sz="0" w:space="0" w:color="auto"/>
                <w:left w:val="none" w:sz="0" w:space="0" w:color="auto"/>
                <w:bottom w:val="none" w:sz="0" w:space="0" w:color="auto"/>
                <w:right w:val="none" w:sz="0" w:space="0" w:color="auto"/>
              </w:divBdr>
            </w:div>
            <w:div w:id="1442607173">
              <w:marLeft w:val="0"/>
              <w:marRight w:val="0"/>
              <w:marTop w:val="0"/>
              <w:marBottom w:val="0"/>
              <w:divBdr>
                <w:top w:val="none" w:sz="0" w:space="0" w:color="auto"/>
                <w:left w:val="none" w:sz="0" w:space="0" w:color="auto"/>
                <w:bottom w:val="none" w:sz="0" w:space="0" w:color="auto"/>
                <w:right w:val="none" w:sz="0" w:space="0" w:color="auto"/>
              </w:divBdr>
            </w:div>
            <w:div w:id="1634555921">
              <w:marLeft w:val="0"/>
              <w:marRight w:val="0"/>
              <w:marTop w:val="0"/>
              <w:marBottom w:val="0"/>
              <w:divBdr>
                <w:top w:val="none" w:sz="0" w:space="0" w:color="auto"/>
                <w:left w:val="none" w:sz="0" w:space="0" w:color="auto"/>
                <w:bottom w:val="none" w:sz="0" w:space="0" w:color="auto"/>
                <w:right w:val="none" w:sz="0" w:space="0" w:color="auto"/>
              </w:divBdr>
            </w:div>
          </w:divsChild>
        </w:div>
        <w:div w:id="81490999">
          <w:marLeft w:val="0"/>
          <w:marRight w:val="0"/>
          <w:marTop w:val="0"/>
          <w:marBottom w:val="0"/>
          <w:divBdr>
            <w:top w:val="none" w:sz="0" w:space="0" w:color="auto"/>
            <w:left w:val="none" w:sz="0" w:space="0" w:color="auto"/>
            <w:bottom w:val="none" w:sz="0" w:space="0" w:color="auto"/>
            <w:right w:val="none" w:sz="0" w:space="0" w:color="auto"/>
          </w:divBdr>
        </w:div>
        <w:div w:id="233199415">
          <w:marLeft w:val="0"/>
          <w:marRight w:val="0"/>
          <w:marTop w:val="0"/>
          <w:marBottom w:val="0"/>
          <w:divBdr>
            <w:top w:val="none" w:sz="0" w:space="0" w:color="auto"/>
            <w:left w:val="none" w:sz="0" w:space="0" w:color="auto"/>
            <w:bottom w:val="none" w:sz="0" w:space="0" w:color="auto"/>
            <w:right w:val="none" w:sz="0" w:space="0" w:color="auto"/>
          </w:divBdr>
          <w:divsChild>
            <w:div w:id="314190873">
              <w:marLeft w:val="0"/>
              <w:marRight w:val="0"/>
              <w:marTop w:val="0"/>
              <w:marBottom w:val="0"/>
              <w:divBdr>
                <w:top w:val="none" w:sz="0" w:space="0" w:color="auto"/>
                <w:left w:val="none" w:sz="0" w:space="0" w:color="auto"/>
                <w:bottom w:val="none" w:sz="0" w:space="0" w:color="auto"/>
                <w:right w:val="none" w:sz="0" w:space="0" w:color="auto"/>
              </w:divBdr>
            </w:div>
            <w:div w:id="525798822">
              <w:marLeft w:val="0"/>
              <w:marRight w:val="0"/>
              <w:marTop w:val="0"/>
              <w:marBottom w:val="0"/>
              <w:divBdr>
                <w:top w:val="none" w:sz="0" w:space="0" w:color="auto"/>
                <w:left w:val="none" w:sz="0" w:space="0" w:color="auto"/>
                <w:bottom w:val="none" w:sz="0" w:space="0" w:color="auto"/>
                <w:right w:val="none" w:sz="0" w:space="0" w:color="auto"/>
              </w:divBdr>
            </w:div>
            <w:div w:id="583606528">
              <w:marLeft w:val="0"/>
              <w:marRight w:val="0"/>
              <w:marTop w:val="0"/>
              <w:marBottom w:val="0"/>
              <w:divBdr>
                <w:top w:val="none" w:sz="0" w:space="0" w:color="auto"/>
                <w:left w:val="none" w:sz="0" w:space="0" w:color="auto"/>
                <w:bottom w:val="none" w:sz="0" w:space="0" w:color="auto"/>
                <w:right w:val="none" w:sz="0" w:space="0" w:color="auto"/>
              </w:divBdr>
            </w:div>
            <w:div w:id="980841812">
              <w:marLeft w:val="0"/>
              <w:marRight w:val="0"/>
              <w:marTop w:val="0"/>
              <w:marBottom w:val="0"/>
              <w:divBdr>
                <w:top w:val="none" w:sz="0" w:space="0" w:color="auto"/>
                <w:left w:val="none" w:sz="0" w:space="0" w:color="auto"/>
                <w:bottom w:val="none" w:sz="0" w:space="0" w:color="auto"/>
                <w:right w:val="none" w:sz="0" w:space="0" w:color="auto"/>
              </w:divBdr>
            </w:div>
            <w:div w:id="1212769387">
              <w:marLeft w:val="0"/>
              <w:marRight w:val="0"/>
              <w:marTop w:val="0"/>
              <w:marBottom w:val="0"/>
              <w:divBdr>
                <w:top w:val="none" w:sz="0" w:space="0" w:color="auto"/>
                <w:left w:val="none" w:sz="0" w:space="0" w:color="auto"/>
                <w:bottom w:val="none" w:sz="0" w:space="0" w:color="auto"/>
                <w:right w:val="none" w:sz="0" w:space="0" w:color="auto"/>
              </w:divBdr>
            </w:div>
          </w:divsChild>
        </w:div>
        <w:div w:id="461121840">
          <w:marLeft w:val="0"/>
          <w:marRight w:val="0"/>
          <w:marTop w:val="0"/>
          <w:marBottom w:val="0"/>
          <w:divBdr>
            <w:top w:val="none" w:sz="0" w:space="0" w:color="auto"/>
            <w:left w:val="none" w:sz="0" w:space="0" w:color="auto"/>
            <w:bottom w:val="none" w:sz="0" w:space="0" w:color="auto"/>
            <w:right w:val="none" w:sz="0" w:space="0" w:color="auto"/>
          </w:divBdr>
        </w:div>
        <w:div w:id="579294211">
          <w:marLeft w:val="0"/>
          <w:marRight w:val="0"/>
          <w:marTop w:val="0"/>
          <w:marBottom w:val="0"/>
          <w:divBdr>
            <w:top w:val="none" w:sz="0" w:space="0" w:color="auto"/>
            <w:left w:val="none" w:sz="0" w:space="0" w:color="auto"/>
            <w:bottom w:val="none" w:sz="0" w:space="0" w:color="auto"/>
            <w:right w:val="none" w:sz="0" w:space="0" w:color="auto"/>
          </w:divBdr>
        </w:div>
        <w:div w:id="694815818">
          <w:marLeft w:val="0"/>
          <w:marRight w:val="0"/>
          <w:marTop w:val="0"/>
          <w:marBottom w:val="0"/>
          <w:divBdr>
            <w:top w:val="none" w:sz="0" w:space="0" w:color="auto"/>
            <w:left w:val="none" w:sz="0" w:space="0" w:color="auto"/>
            <w:bottom w:val="none" w:sz="0" w:space="0" w:color="auto"/>
            <w:right w:val="none" w:sz="0" w:space="0" w:color="auto"/>
          </w:divBdr>
        </w:div>
        <w:div w:id="754740947">
          <w:marLeft w:val="0"/>
          <w:marRight w:val="0"/>
          <w:marTop w:val="0"/>
          <w:marBottom w:val="0"/>
          <w:divBdr>
            <w:top w:val="none" w:sz="0" w:space="0" w:color="auto"/>
            <w:left w:val="none" w:sz="0" w:space="0" w:color="auto"/>
            <w:bottom w:val="none" w:sz="0" w:space="0" w:color="auto"/>
            <w:right w:val="none" w:sz="0" w:space="0" w:color="auto"/>
          </w:divBdr>
          <w:divsChild>
            <w:div w:id="1099105020">
              <w:marLeft w:val="0"/>
              <w:marRight w:val="0"/>
              <w:marTop w:val="0"/>
              <w:marBottom w:val="0"/>
              <w:divBdr>
                <w:top w:val="none" w:sz="0" w:space="0" w:color="auto"/>
                <w:left w:val="none" w:sz="0" w:space="0" w:color="auto"/>
                <w:bottom w:val="none" w:sz="0" w:space="0" w:color="auto"/>
                <w:right w:val="none" w:sz="0" w:space="0" w:color="auto"/>
              </w:divBdr>
            </w:div>
            <w:div w:id="2139177029">
              <w:marLeft w:val="0"/>
              <w:marRight w:val="0"/>
              <w:marTop w:val="0"/>
              <w:marBottom w:val="0"/>
              <w:divBdr>
                <w:top w:val="none" w:sz="0" w:space="0" w:color="auto"/>
                <w:left w:val="none" w:sz="0" w:space="0" w:color="auto"/>
                <w:bottom w:val="none" w:sz="0" w:space="0" w:color="auto"/>
                <w:right w:val="none" w:sz="0" w:space="0" w:color="auto"/>
              </w:divBdr>
            </w:div>
          </w:divsChild>
        </w:div>
        <w:div w:id="1402601648">
          <w:marLeft w:val="0"/>
          <w:marRight w:val="0"/>
          <w:marTop w:val="0"/>
          <w:marBottom w:val="0"/>
          <w:divBdr>
            <w:top w:val="none" w:sz="0" w:space="0" w:color="auto"/>
            <w:left w:val="none" w:sz="0" w:space="0" w:color="auto"/>
            <w:bottom w:val="none" w:sz="0" w:space="0" w:color="auto"/>
            <w:right w:val="none" w:sz="0" w:space="0" w:color="auto"/>
          </w:divBdr>
          <w:divsChild>
            <w:div w:id="227570815">
              <w:marLeft w:val="-75"/>
              <w:marRight w:val="0"/>
              <w:marTop w:val="30"/>
              <w:marBottom w:val="30"/>
              <w:divBdr>
                <w:top w:val="none" w:sz="0" w:space="0" w:color="auto"/>
                <w:left w:val="none" w:sz="0" w:space="0" w:color="auto"/>
                <w:bottom w:val="none" w:sz="0" w:space="0" w:color="auto"/>
                <w:right w:val="none" w:sz="0" w:space="0" w:color="auto"/>
              </w:divBdr>
              <w:divsChild>
                <w:div w:id="68381028">
                  <w:marLeft w:val="0"/>
                  <w:marRight w:val="0"/>
                  <w:marTop w:val="0"/>
                  <w:marBottom w:val="0"/>
                  <w:divBdr>
                    <w:top w:val="none" w:sz="0" w:space="0" w:color="auto"/>
                    <w:left w:val="none" w:sz="0" w:space="0" w:color="auto"/>
                    <w:bottom w:val="none" w:sz="0" w:space="0" w:color="auto"/>
                    <w:right w:val="none" w:sz="0" w:space="0" w:color="auto"/>
                  </w:divBdr>
                  <w:divsChild>
                    <w:div w:id="589198923">
                      <w:marLeft w:val="0"/>
                      <w:marRight w:val="0"/>
                      <w:marTop w:val="0"/>
                      <w:marBottom w:val="0"/>
                      <w:divBdr>
                        <w:top w:val="none" w:sz="0" w:space="0" w:color="auto"/>
                        <w:left w:val="none" w:sz="0" w:space="0" w:color="auto"/>
                        <w:bottom w:val="none" w:sz="0" w:space="0" w:color="auto"/>
                        <w:right w:val="none" w:sz="0" w:space="0" w:color="auto"/>
                      </w:divBdr>
                    </w:div>
                    <w:div w:id="876506530">
                      <w:marLeft w:val="0"/>
                      <w:marRight w:val="0"/>
                      <w:marTop w:val="0"/>
                      <w:marBottom w:val="0"/>
                      <w:divBdr>
                        <w:top w:val="none" w:sz="0" w:space="0" w:color="auto"/>
                        <w:left w:val="none" w:sz="0" w:space="0" w:color="auto"/>
                        <w:bottom w:val="none" w:sz="0" w:space="0" w:color="auto"/>
                        <w:right w:val="none" w:sz="0" w:space="0" w:color="auto"/>
                      </w:divBdr>
                    </w:div>
                  </w:divsChild>
                </w:div>
                <w:div w:id="407654103">
                  <w:marLeft w:val="0"/>
                  <w:marRight w:val="0"/>
                  <w:marTop w:val="0"/>
                  <w:marBottom w:val="0"/>
                  <w:divBdr>
                    <w:top w:val="none" w:sz="0" w:space="0" w:color="auto"/>
                    <w:left w:val="none" w:sz="0" w:space="0" w:color="auto"/>
                    <w:bottom w:val="none" w:sz="0" w:space="0" w:color="auto"/>
                    <w:right w:val="none" w:sz="0" w:space="0" w:color="auto"/>
                  </w:divBdr>
                  <w:divsChild>
                    <w:div w:id="571697777">
                      <w:marLeft w:val="0"/>
                      <w:marRight w:val="0"/>
                      <w:marTop w:val="0"/>
                      <w:marBottom w:val="0"/>
                      <w:divBdr>
                        <w:top w:val="none" w:sz="0" w:space="0" w:color="auto"/>
                        <w:left w:val="none" w:sz="0" w:space="0" w:color="auto"/>
                        <w:bottom w:val="none" w:sz="0" w:space="0" w:color="auto"/>
                        <w:right w:val="none" w:sz="0" w:space="0" w:color="auto"/>
                      </w:divBdr>
                    </w:div>
                  </w:divsChild>
                </w:div>
                <w:div w:id="513343567">
                  <w:marLeft w:val="0"/>
                  <w:marRight w:val="0"/>
                  <w:marTop w:val="0"/>
                  <w:marBottom w:val="0"/>
                  <w:divBdr>
                    <w:top w:val="none" w:sz="0" w:space="0" w:color="auto"/>
                    <w:left w:val="none" w:sz="0" w:space="0" w:color="auto"/>
                    <w:bottom w:val="none" w:sz="0" w:space="0" w:color="auto"/>
                    <w:right w:val="none" w:sz="0" w:space="0" w:color="auto"/>
                  </w:divBdr>
                  <w:divsChild>
                    <w:div w:id="202643315">
                      <w:marLeft w:val="0"/>
                      <w:marRight w:val="0"/>
                      <w:marTop w:val="0"/>
                      <w:marBottom w:val="0"/>
                      <w:divBdr>
                        <w:top w:val="none" w:sz="0" w:space="0" w:color="auto"/>
                        <w:left w:val="none" w:sz="0" w:space="0" w:color="auto"/>
                        <w:bottom w:val="none" w:sz="0" w:space="0" w:color="auto"/>
                        <w:right w:val="none" w:sz="0" w:space="0" w:color="auto"/>
                      </w:divBdr>
                    </w:div>
                  </w:divsChild>
                </w:div>
                <w:div w:id="989946690">
                  <w:marLeft w:val="0"/>
                  <w:marRight w:val="0"/>
                  <w:marTop w:val="0"/>
                  <w:marBottom w:val="0"/>
                  <w:divBdr>
                    <w:top w:val="none" w:sz="0" w:space="0" w:color="auto"/>
                    <w:left w:val="none" w:sz="0" w:space="0" w:color="auto"/>
                    <w:bottom w:val="none" w:sz="0" w:space="0" w:color="auto"/>
                    <w:right w:val="none" w:sz="0" w:space="0" w:color="auto"/>
                  </w:divBdr>
                  <w:divsChild>
                    <w:div w:id="113251175">
                      <w:marLeft w:val="0"/>
                      <w:marRight w:val="0"/>
                      <w:marTop w:val="0"/>
                      <w:marBottom w:val="0"/>
                      <w:divBdr>
                        <w:top w:val="none" w:sz="0" w:space="0" w:color="auto"/>
                        <w:left w:val="none" w:sz="0" w:space="0" w:color="auto"/>
                        <w:bottom w:val="none" w:sz="0" w:space="0" w:color="auto"/>
                        <w:right w:val="none" w:sz="0" w:space="0" w:color="auto"/>
                      </w:divBdr>
                    </w:div>
                    <w:div w:id="436484427">
                      <w:marLeft w:val="0"/>
                      <w:marRight w:val="0"/>
                      <w:marTop w:val="0"/>
                      <w:marBottom w:val="0"/>
                      <w:divBdr>
                        <w:top w:val="none" w:sz="0" w:space="0" w:color="auto"/>
                        <w:left w:val="none" w:sz="0" w:space="0" w:color="auto"/>
                        <w:bottom w:val="none" w:sz="0" w:space="0" w:color="auto"/>
                        <w:right w:val="none" w:sz="0" w:space="0" w:color="auto"/>
                      </w:divBdr>
                    </w:div>
                    <w:div w:id="660041754">
                      <w:marLeft w:val="0"/>
                      <w:marRight w:val="0"/>
                      <w:marTop w:val="0"/>
                      <w:marBottom w:val="0"/>
                      <w:divBdr>
                        <w:top w:val="none" w:sz="0" w:space="0" w:color="auto"/>
                        <w:left w:val="none" w:sz="0" w:space="0" w:color="auto"/>
                        <w:bottom w:val="none" w:sz="0" w:space="0" w:color="auto"/>
                        <w:right w:val="none" w:sz="0" w:space="0" w:color="auto"/>
                      </w:divBdr>
                    </w:div>
                    <w:div w:id="1268543605">
                      <w:marLeft w:val="0"/>
                      <w:marRight w:val="0"/>
                      <w:marTop w:val="0"/>
                      <w:marBottom w:val="0"/>
                      <w:divBdr>
                        <w:top w:val="none" w:sz="0" w:space="0" w:color="auto"/>
                        <w:left w:val="none" w:sz="0" w:space="0" w:color="auto"/>
                        <w:bottom w:val="none" w:sz="0" w:space="0" w:color="auto"/>
                        <w:right w:val="none" w:sz="0" w:space="0" w:color="auto"/>
                      </w:divBdr>
                    </w:div>
                    <w:div w:id="1602640473">
                      <w:marLeft w:val="0"/>
                      <w:marRight w:val="0"/>
                      <w:marTop w:val="0"/>
                      <w:marBottom w:val="0"/>
                      <w:divBdr>
                        <w:top w:val="none" w:sz="0" w:space="0" w:color="auto"/>
                        <w:left w:val="none" w:sz="0" w:space="0" w:color="auto"/>
                        <w:bottom w:val="none" w:sz="0" w:space="0" w:color="auto"/>
                        <w:right w:val="none" w:sz="0" w:space="0" w:color="auto"/>
                      </w:divBdr>
                    </w:div>
                    <w:div w:id="1839226838">
                      <w:marLeft w:val="0"/>
                      <w:marRight w:val="0"/>
                      <w:marTop w:val="0"/>
                      <w:marBottom w:val="0"/>
                      <w:divBdr>
                        <w:top w:val="none" w:sz="0" w:space="0" w:color="auto"/>
                        <w:left w:val="none" w:sz="0" w:space="0" w:color="auto"/>
                        <w:bottom w:val="none" w:sz="0" w:space="0" w:color="auto"/>
                        <w:right w:val="none" w:sz="0" w:space="0" w:color="auto"/>
                      </w:divBdr>
                    </w:div>
                    <w:div w:id="1935164445">
                      <w:marLeft w:val="0"/>
                      <w:marRight w:val="0"/>
                      <w:marTop w:val="0"/>
                      <w:marBottom w:val="0"/>
                      <w:divBdr>
                        <w:top w:val="none" w:sz="0" w:space="0" w:color="auto"/>
                        <w:left w:val="none" w:sz="0" w:space="0" w:color="auto"/>
                        <w:bottom w:val="none" w:sz="0" w:space="0" w:color="auto"/>
                        <w:right w:val="none" w:sz="0" w:space="0" w:color="auto"/>
                      </w:divBdr>
                    </w:div>
                  </w:divsChild>
                </w:div>
                <w:div w:id="1100562320">
                  <w:marLeft w:val="0"/>
                  <w:marRight w:val="0"/>
                  <w:marTop w:val="0"/>
                  <w:marBottom w:val="0"/>
                  <w:divBdr>
                    <w:top w:val="none" w:sz="0" w:space="0" w:color="auto"/>
                    <w:left w:val="none" w:sz="0" w:space="0" w:color="auto"/>
                    <w:bottom w:val="none" w:sz="0" w:space="0" w:color="auto"/>
                    <w:right w:val="none" w:sz="0" w:space="0" w:color="auto"/>
                  </w:divBdr>
                  <w:divsChild>
                    <w:div w:id="1709321">
                      <w:marLeft w:val="0"/>
                      <w:marRight w:val="0"/>
                      <w:marTop w:val="0"/>
                      <w:marBottom w:val="0"/>
                      <w:divBdr>
                        <w:top w:val="none" w:sz="0" w:space="0" w:color="auto"/>
                        <w:left w:val="none" w:sz="0" w:space="0" w:color="auto"/>
                        <w:bottom w:val="none" w:sz="0" w:space="0" w:color="auto"/>
                        <w:right w:val="none" w:sz="0" w:space="0" w:color="auto"/>
                      </w:divBdr>
                    </w:div>
                    <w:div w:id="353504533">
                      <w:marLeft w:val="0"/>
                      <w:marRight w:val="0"/>
                      <w:marTop w:val="0"/>
                      <w:marBottom w:val="0"/>
                      <w:divBdr>
                        <w:top w:val="none" w:sz="0" w:space="0" w:color="auto"/>
                        <w:left w:val="none" w:sz="0" w:space="0" w:color="auto"/>
                        <w:bottom w:val="none" w:sz="0" w:space="0" w:color="auto"/>
                        <w:right w:val="none" w:sz="0" w:space="0" w:color="auto"/>
                      </w:divBdr>
                    </w:div>
                    <w:div w:id="1064569202">
                      <w:marLeft w:val="0"/>
                      <w:marRight w:val="0"/>
                      <w:marTop w:val="0"/>
                      <w:marBottom w:val="0"/>
                      <w:divBdr>
                        <w:top w:val="none" w:sz="0" w:space="0" w:color="auto"/>
                        <w:left w:val="none" w:sz="0" w:space="0" w:color="auto"/>
                        <w:bottom w:val="none" w:sz="0" w:space="0" w:color="auto"/>
                        <w:right w:val="none" w:sz="0" w:space="0" w:color="auto"/>
                      </w:divBdr>
                    </w:div>
                    <w:div w:id="1283465207">
                      <w:marLeft w:val="0"/>
                      <w:marRight w:val="0"/>
                      <w:marTop w:val="0"/>
                      <w:marBottom w:val="0"/>
                      <w:divBdr>
                        <w:top w:val="none" w:sz="0" w:space="0" w:color="auto"/>
                        <w:left w:val="none" w:sz="0" w:space="0" w:color="auto"/>
                        <w:bottom w:val="none" w:sz="0" w:space="0" w:color="auto"/>
                        <w:right w:val="none" w:sz="0" w:space="0" w:color="auto"/>
                      </w:divBdr>
                    </w:div>
                    <w:div w:id="1342464357">
                      <w:marLeft w:val="0"/>
                      <w:marRight w:val="0"/>
                      <w:marTop w:val="0"/>
                      <w:marBottom w:val="0"/>
                      <w:divBdr>
                        <w:top w:val="none" w:sz="0" w:space="0" w:color="auto"/>
                        <w:left w:val="none" w:sz="0" w:space="0" w:color="auto"/>
                        <w:bottom w:val="none" w:sz="0" w:space="0" w:color="auto"/>
                        <w:right w:val="none" w:sz="0" w:space="0" w:color="auto"/>
                      </w:divBdr>
                    </w:div>
                    <w:div w:id="1625308102">
                      <w:marLeft w:val="0"/>
                      <w:marRight w:val="0"/>
                      <w:marTop w:val="0"/>
                      <w:marBottom w:val="0"/>
                      <w:divBdr>
                        <w:top w:val="none" w:sz="0" w:space="0" w:color="auto"/>
                        <w:left w:val="none" w:sz="0" w:space="0" w:color="auto"/>
                        <w:bottom w:val="none" w:sz="0" w:space="0" w:color="auto"/>
                        <w:right w:val="none" w:sz="0" w:space="0" w:color="auto"/>
                      </w:divBdr>
                    </w:div>
                    <w:div w:id="1998993854">
                      <w:marLeft w:val="0"/>
                      <w:marRight w:val="0"/>
                      <w:marTop w:val="0"/>
                      <w:marBottom w:val="0"/>
                      <w:divBdr>
                        <w:top w:val="none" w:sz="0" w:space="0" w:color="auto"/>
                        <w:left w:val="none" w:sz="0" w:space="0" w:color="auto"/>
                        <w:bottom w:val="none" w:sz="0" w:space="0" w:color="auto"/>
                        <w:right w:val="none" w:sz="0" w:space="0" w:color="auto"/>
                      </w:divBdr>
                    </w:div>
                    <w:div w:id="2101757440">
                      <w:marLeft w:val="0"/>
                      <w:marRight w:val="0"/>
                      <w:marTop w:val="0"/>
                      <w:marBottom w:val="0"/>
                      <w:divBdr>
                        <w:top w:val="none" w:sz="0" w:space="0" w:color="auto"/>
                        <w:left w:val="none" w:sz="0" w:space="0" w:color="auto"/>
                        <w:bottom w:val="none" w:sz="0" w:space="0" w:color="auto"/>
                        <w:right w:val="none" w:sz="0" w:space="0" w:color="auto"/>
                      </w:divBdr>
                    </w:div>
                  </w:divsChild>
                </w:div>
                <w:div w:id="1156187614">
                  <w:marLeft w:val="0"/>
                  <w:marRight w:val="0"/>
                  <w:marTop w:val="0"/>
                  <w:marBottom w:val="0"/>
                  <w:divBdr>
                    <w:top w:val="none" w:sz="0" w:space="0" w:color="auto"/>
                    <w:left w:val="none" w:sz="0" w:space="0" w:color="auto"/>
                    <w:bottom w:val="none" w:sz="0" w:space="0" w:color="auto"/>
                    <w:right w:val="none" w:sz="0" w:space="0" w:color="auto"/>
                  </w:divBdr>
                  <w:divsChild>
                    <w:div w:id="646395773">
                      <w:marLeft w:val="0"/>
                      <w:marRight w:val="0"/>
                      <w:marTop w:val="0"/>
                      <w:marBottom w:val="0"/>
                      <w:divBdr>
                        <w:top w:val="none" w:sz="0" w:space="0" w:color="auto"/>
                        <w:left w:val="none" w:sz="0" w:space="0" w:color="auto"/>
                        <w:bottom w:val="none" w:sz="0" w:space="0" w:color="auto"/>
                        <w:right w:val="none" w:sz="0" w:space="0" w:color="auto"/>
                      </w:divBdr>
                    </w:div>
                  </w:divsChild>
                </w:div>
                <w:div w:id="1285380547">
                  <w:marLeft w:val="0"/>
                  <w:marRight w:val="0"/>
                  <w:marTop w:val="0"/>
                  <w:marBottom w:val="0"/>
                  <w:divBdr>
                    <w:top w:val="none" w:sz="0" w:space="0" w:color="auto"/>
                    <w:left w:val="none" w:sz="0" w:space="0" w:color="auto"/>
                    <w:bottom w:val="none" w:sz="0" w:space="0" w:color="auto"/>
                    <w:right w:val="none" w:sz="0" w:space="0" w:color="auto"/>
                  </w:divBdr>
                  <w:divsChild>
                    <w:div w:id="252669041">
                      <w:marLeft w:val="0"/>
                      <w:marRight w:val="0"/>
                      <w:marTop w:val="0"/>
                      <w:marBottom w:val="0"/>
                      <w:divBdr>
                        <w:top w:val="none" w:sz="0" w:space="0" w:color="auto"/>
                        <w:left w:val="none" w:sz="0" w:space="0" w:color="auto"/>
                        <w:bottom w:val="none" w:sz="0" w:space="0" w:color="auto"/>
                        <w:right w:val="none" w:sz="0" w:space="0" w:color="auto"/>
                      </w:divBdr>
                    </w:div>
                    <w:div w:id="1203598430">
                      <w:marLeft w:val="0"/>
                      <w:marRight w:val="0"/>
                      <w:marTop w:val="0"/>
                      <w:marBottom w:val="0"/>
                      <w:divBdr>
                        <w:top w:val="none" w:sz="0" w:space="0" w:color="auto"/>
                        <w:left w:val="none" w:sz="0" w:space="0" w:color="auto"/>
                        <w:bottom w:val="none" w:sz="0" w:space="0" w:color="auto"/>
                        <w:right w:val="none" w:sz="0" w:space="0" w:color="auto"/>
                      </w:divBdr>
                    </w:div>
                    <w:div w:id="1742830593">
                      <w:marLeft w:val="0"/>
                      <w:marRight w:val="0"/>
                      <w:marTop w:val="0"/>
                      <w:marBottom w:val="0"/>
                      <w:divBdr>
                        <w:top w:val="none" w:sz="0" w:space="0" w:color="auto"/>
                        <w:left w:val="none" w:sz="0" w:space="0" w:color="auto"/>
                        <w:bottom w:val="none" w:sz="0" w:space="0" w:color="auto"/>
                        <w:right w:val="none" w:sz="0" w:space="0" w:color="auto"/>
                      </w:divBdr>
                    </w:div>
                  </w:divsChild>
                </w:div>
                <w:div w:id="1971784078">
                  <w:marLeft w:val="0"/>
                  <w:marRight w:val="0"/>
                  <w:marTop w:val="0"/>
                  <w:marBottom w:val="0"/>
                  <w:divBdr>
                    <w:top w:val="none" w:sz="0" w:space="0" w:color="auto"/>
                    <w:left w:val="none" w:sz="0" w:space="0" w:color="auto"/>
                    <w:bottom w:val="none" w:sz="0" w:space="0" w:color="auto"/>
                    <w:right w:val="none" w:sz="0" w:space="0" w:color="auto"/>
                  </w:divBdr>
                  <w:divsChild>
                    <w:div w:id="1036589090">
                      <w:marLeft w:val="0"/>
                      <w:marRight w:val="0"/>
                      <w:marTop w:val="0"/>
                      <w:marBottom w:val="0"/>
                      <w:divBdr>
                        <w:top w:val="none" w:sz="0" w:space="0" w:color="auto"/>
                        <w:left w:val="none" w:sz="0" w:space="0" w:color="auto"/>
                        <w:bottom w:val="none" w:sz="0" w:space="0" w:color="auto"/>
                        <w:right w:val="none" w:sz="0" w:space="0" w:color="auto"/>
                      </w:divBdr>
                    </w:div>
                    <w:div w:id="1475102304">
                      <w:marLeft w:val="0"/>
                      <w:marRight w:val="0"/>
                      <w:marTop w:val="0"/>
                      <w:marBottom w:val="0"/>
                      <w:divBdr>
                        <w:top w:val="none" w:sz="0" w:space="0" w:color="auto"/>
                        <w:left w:val="none" w:sz="0" w:space="0" w:color="auto"/>
                        <w:bottom w:val="none" w:sz="0" w:space="0" w:color="auto"/>
                        <w:right w:val="none" w:sz="0" w:space="0" w:color="auto"/>
                      </w:divBdr>
                    </w:div>
                  </w:divsChild>
                </w:div>
                <w:div w:id="1987583883">
                  <w:marLeft w:val="0"/>
                  <w:marRight w:val="0"/>
                  <w:marTop w:val="0"/>
                  <w:marBottom w:val="0"/>
                  <w:divBdr>
                    <w:top w:val="none" w:sz="0" w:space="0" w:color="auto"/>
                    <w:left w:val="none" w:sz="0" w:space="0" w:color="auto"/>
                    <w:bottom w:val="none" w:sz="0" w:space="0" w:color="auto"/>
                    <w:right w:val="none" w:sz="0" w:space="0" w:color="auto"/>
                  </w:divBdr>
                  <w:divsChild>
                    <w:div w:id="372198229">
                      <w:marLeft w:val="0"/>
                      <w:marRight w:val="0"/>
                      <w:marTop w:val="0"/>
                      <w:marBottom w:val="0"/>
                      <w:divBdr>
                        <w:top w:val="none" w:sz="0" w:space="0" w:color="auto"/>
                        <w:left w:val="none" w:sz="0" w:space="0" w:color="auto"/>
                        <w:bottom w:val="none" w:sz="0" w:space="0" w:color="auto"/>
                        <w:right w:val="none" w:sz="0" w:space="0" w:color="auto"/>
                      </w:divBdr>
                    </w:div>
                    <w:div w:id="4845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5128">
          <w:marLeft w:val="0"/>
          <w:marRight w:val="0"/>
          <w:marTop w:val="0"/>
          <w:marBottom w:val="0"/>
          <w:divBdr>
            <w:top w:val="none" w:sz="0" w:space="0" w:color="auto"/>
            <w:left w:val="none" w:sz="0" w:space="0" w:color="auto"/>
            <w:bottom w:val="none" w:sz="0" w:space="0" w:color="auto"/>
            <w:right w:val="none" w:sz="0" w:space="0" w:color="auto"/>
          </w:divBdr>
        </w:div>
      </w:divsChild>
    </w:div>
    <w:div w:id="1536574974">
      <w:bodyDiv w:val="1"/>
      <w:marLeft w:val="0"/>
      <w:marRight w:val="0"/>
      <w:marTop w:val="0"/>
      <w:marBottom w:val="0"/>
      <w:divBdr>
        <w:top w:val="none" w:sz="0" w:space="0" w:color="auto"/>
        <w:left w:val="none" w:sz="0" w:space="0" w:color="auto"/>
        <w:bottom w:val="none" w:sz="0" w:space="0" w:color="auto"/>
        <w:right w:val="none" w:sz="0" w:space="0" w:color="auto"/>
      </w:divBdr>
    </w:div>
    <w:div w:id="1775055985">
      <w:bodyDiv w:val="1"/>
      <w:marLeft w:val="0"/>
      <w:marRight w:val="0"/>
      <w:marTop w:val="0"/>
      <w:marBottom w:val="0"/>
      <w:divBdr>
        <w:top w:val="none" w:sz="0" w:space="0" w:color="auto"/>
        <w:left w:val="none" w:sz="0" w:space="0" w:color="auto"/>
        <w:bottom w:val="none" w:sz="0" w:space="0" w:color="auto"/>
        <w:right w:val="none" w:sz="0" w:space="0" w:color="auto"/>
      </w:divBdr>
    </w:div>
    <w:div w:id="1867205965">
      <w:bodyDiv w:val="1"/>
      <w:marLeft w:val="0"/>
      <w:marRight w:val="0"/>
      <w:marTop w:val="0"/>
      <w:marBottom w:val="0"/>
      <w:divBdr>
        <w:top w:val="none" w:sz="0" w:space="0" w:color="auto"/>
        <w:left w:val="none" w:sz="0" w:space="0" w:color="auto"/>
        <w:bottom w:val="none" w:sz="0" w:space="0" w:color="auto"/>
        <w:right w:val="none" w:sz="0" w:space="0" w:color="auto"/>
      </w:divBdr>
    </w:div>
    <w:div w:id="2011633971">
      <w:bodyDiv w:val="1"/>
      <w:marLeft w:val="0"/>
      <w:marRight w:val="0"/>
      <w:marTop w:val="0"/>
      <w:marBottom w:val="0"/>
      <w:divBdr>
        <w:top w:val="none" w:sz="0" w:space="0" w:color="auto"/>
        <w:left w:val="none" w:sz="0" w:space="0" w:color="auto"/>
        <w:bottom w:val="none" w:sz="0" w:space="0" w:color="auto"/>
        <w:right w:val="none" w:sz="0" w:space="0" w:color="auto"/>
      </w:divBdr>
    </w:div>
    <w:div w:id="20211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P@esbprogram.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ims.outcome-plu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lberta.ca/energy-savings-for-business/expanded-technologies-pilot/" TargetMode="External"/><Relationship Id="rId5" Type="http://schemas.openxmlformats.org/officeDocument/2006/relationships/numbering" Target="numbering.xml"/><Relationship Id="rId15" Type="http://schemas.openxmlformats.org/officeDocument/2006/relationships/hyperlink" Target="mailto:ETP@esbprogram.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EAE3CC8CA6E4EA32ADC2453F337D3" ma:contentTypeVersion="12" ma:contentTypeDescription="Create a new document." ma:contentTypeScope="" ma:versionID="39cbbe7ec2c5f160c143d27f930467d9">
  <xsd:schema xmlns:xsd="http://www.w3.org/2001/XMLSchema" xmlns:xs="http://www.w3.org/2001/XMLSchema" xmlns:p="http://schemas.microsoft.com/office/2006/metadata/properties" xmlns:ns2="c11207f1-a466-475e-8a64-15a4f033bf98" xmlns:ns3="83e661f7-e26d-422e-9c7b-abb3acc5069c" targetNamespace="http://schemas.microsoft.com/office/2006/metadata/properties" ma:root="true" ma:fieldsID="9ea7a20b12a564b4c9cf0b39a1fe3328" ns2:_="" ns3:_="">
    <xsd:import namespace="c11207f1-a466-475e-8a64-15a4f033bf98"/>
    <xsd:import namespace="83e661f7-e26d-422e-9c7b-abb3acc506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207f1-a466-475e-8a64-15a4f033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672a58-b4e3-4964-865a-e3a6b86a41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661f7-e26d-422e-9c7b-abb3acc506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658685-d281-4970-a83c-93758d79f309}" ma:internalName="TaxCatchAll" ma:showField="CatchAllData" ma:web="83e661f7-e26d-422e-9c7b-abb3acc5069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e661f7-e26d-422e-9c7b-abb3acc5069c" xsi:nil="true"/>
    <lcf76f155ced4ddcb4097134ff3c332f xmlns="c11207f1-a466-475e-8a64-15a4f033bf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94CC-1BDC-40E1-BD72-9C9157399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207f1-a466-475e-8a64-15a4f033bf98"/>
    <ds:schemaRef ds:uri="83e661f7-e26d-422e-9c7b-abb3acc5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F7F6B-040D-40A4-B318-8C6E6D9E0EC1}">
  <ds:schemaRefs>
    <ds:schemaRef ds:uri="http://schemas.microsoft.com/sharepoint/v3/contenttype/forms"/>
  </ds:schemaRefs>
</ds:datastoreItem>
</file>

<file path=customXml/itemProps3.xml><?xml version="1.0" encoding="utf-8"?>
<ds:datastoreItem xmlns:ds="http://schemas.openxmlformats.org/officeDocument/2006/customXml" ds:itemID="{9AA223FD-D0D2-4A7C-B879-822960D82EB0}">
  <ds:schemaRefs>
    <ds:schemaRef ds:uri="http://purl.org/dc/elements/1.1/"/>
    <ds:schemaRef ds:uri="http://purl.org/dc/terms/"/>
    <ds:schemaRef ds:uri="http://www.w3.org/XML/1998/namespace"/>
    <ds:schemaRef ds:uri="c11207f1-a466-475e-8a64-15a4f033bf98"/>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83e661f7-e26d-422e-9c7b-abb3acc5069c"/>
  </ds:schemaRefs>
</ds:datastoreItem>
</file>

<file path=customXml/itemProps4.xml><?xml version="1.0" encoding="utf-8"?>
<ds:datastoreItem xmlns:ds="http://schemas.openxmlformats.org/officeDocument/2006/customXml" ds:itemID="{FA0D32EF-0F4D-4695-889E-4980704F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4187</Words>
  <Characters>23867</Characters>
  <Application>Microsoft Office Word</Application>
  <DocSecurity>0</DocSecurity>
  <Lines>198</Lines>
  <Paragraphs>55</Paragraphs>
  <ScaleCrop>false</ScaleCrop>
  <Company>GoA</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Evaluation:</dc:title>
  <dc:subject/>
  <dc:creator>Funding Partner</dc:creator>
  <cp:keywords/>
  <cp:lastModifiedBy>Kevin Duncan</cp:lastModifiedBy>
  <cp:revision>2</cp:revision>
  <cp:lastPrinted>2017-01-27T05:33:00Z</cp:lastPrinted>
  <dcterms:created xsi:type="dcterms:W3CDTF">2022-10-05T16:23:00Z</dcterms:created>
  <dcterms:modified xsi:type="dcterms:W3CDTF">2022-10-05T16:23:00Z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0x01010006FEAE3CC8CA6E4EA32ADC2453F337D3</vt:lpwstr>
  </property>
  <property fmtid="{D5CDD505-2E9C-101B-9397-08002B2CF9AE}" pid="3" name="AuthorIds_UIVersion_512">
    <vt:lpwstr>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